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9"/>
        <w:gridCol w:w="4951"/>
      </w:tblGrid>
      <w:tr w:rsidR="002B704D" w:rsidTr="002B704D">
        <w:trPr>
          <w:trHeight w:val="4113"/>
        </w:trPr>
        <w:tc>
          <w:tcPr>
            <w:tcW w:w="4786" w:type="dxa"/>
          </w:tcPr>
          <w:p w:rsidR="002B704D" w:rsidRDefault="002B704D" w:rsidP="002B70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" cy="74676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04D" w:rsidRPr="007F191A" w:rsidRDefault="002B704D" w:rsidP="002B704D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АДМИНИСТРАЦИЯ</w:t>
            </w:r>
          </w:p>
          <w:p w:rsidR="002B704D" w:rsidRDefault="002B704D" w:rsidP="002B704D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B704D" w:rsidRPr="007F191A" w:rsidRDefault="002B704D" w:rsidP="002B704D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>ОБРАЗОВАНИЯ</w:t>
            </w:r>
          </w:p>
          <w:p w:rsidR="002B704D" w:rsidRPr="007F191A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 xml:space="preserve">СОЛЬ-ИЛЕЦКИЙ </w:t>
            </w:r>
          </w:p>
          <w:p w:rsidR="002B704D" w:rsidRPr="007F191A" w:rsidRDefault="002B704D" w:rsidP="002B704D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ГОРОДСКОЙ ОКРУГ</w:t>
            </w:r>
          </w:p>
          <w:p w:rsidR="002B704D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ОРЕНБУРГСКОЙ ОБЛАСТИ</w:t>
            </w:r>
          </w:p>
          <w:p w:rsidR="002B704D" w:rsidRPr="007F191A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B704D" w:rsidRPr="007F191A" w:rsidRDefault="002B704D" w:rsidP="002B704D">
            <w:pPr>
              <w:jc w:val="center"/>
              <w:rPr>
                <w:lang w:val="en-US"/>
              </w:rPr>
            </w:pPr>
          </w:p>
          <w:p w:rsidR="002B704D" w:rsidRPr="00155DCC" w:rsidRDefault="002B704D" w:rsidP="002B704D">
            <w:pPr>
              <w:jc w:val="center"/>
            </w:pPr>
            <w:r w:rsidRPr="007F191A">
              <w:rPr>
                <w:lang w:val="en-US"/>
              </w:rPr>
              <w:t>________________</w:t>
            </w:r>
            <w:r>
              <w:t xml:space="preserve"> </w:t>
            </w:r>
            <w:r w:rsidRPr="007F191A">
              <w:rPr>
                <w:lang w:val="en-US"/>
              </w:rPr>
              <w:t>№</w:t>
            </w:r>
            <w:r>
              <w:t xml:space="preserve"> </w:t>
            </w:r>
            <w:r w:rsidRPr="007F191A">
              <w:rPr>
                <w:lang w:val="en-US"/>
              </w:rPr>
              <w:t>_____________</w:t>
            </w:r>
          </w:p>
        </w:tc>
        <w:tc>
          <w:tcPr>
            <w:tcW w:w="5351" w:type="dxa"/>
          </w:tcPr>
          <w:p w:rsidR="002B704D" w:rsidRDefault="0068692D" w:rsidP="002B7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проект</w:t>
            </w:r>
          </w:p>
        </w:tc>
      </w:tr>
    </w:tbl>
    <w:p w:rsidR="00A21564" w:rsidRDefault="00A21564" w:rsidP="00A21564">
      <w:pPr>
        <w:ind w:right="4053"/>
        <w:jc w:val="both"/>
        <w:rPr>
          <w:sz w:val="28"/>
          <w:szCs w:val="28"/>
        </w:rPr>
      </w:pPr>
    </w:p>
    <w:p w:rsidR="00704157" w:rsidRPr="00E27811" w:rsidRDefault="002B704D" w:rsidP="00A21564">
      <w:pPr>
        <w:ind w:right="405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848E1">
        <w:rPr>
          <w:sz w:val="28"/>
          <w:szCs w:val="28"/>
        </w:rPr>
        <w:t xml:space="preserve">б утверждении </w:t>
      </w:r>
      <w:r w:rsidR="00F877FC" w:rsidRPr="00E27811">
        <w:rPr>
          <w:sz w:val="28"/>
          <w:szCs w:val="28"/>
        </w:rPr>
        <w:t>порядк</w:t>
      </w:r>
      <w:r w:rsidR="003848E1">
        <w:rPr>
          <w:sz w:val="28"/>
          <w:szCs w:val="28"/>
        </w:rPr>
        <w:t>а</w:t>
      </w:r>
      <w:r w:rsidR="00F877FC" w:rsidRPr="00E27811">
        <w:rPr>
          <w:sz w:val="28"/>
          <w:szCs w:val="28"/>
        </w:rPr>
        <w:t xml:space="preserve"> предоставления субсидий из</w:t>
      </w:r>
      <w:r w:rsidR="004C1941" w:rsidRPr="00E27811">
        <w:rPr>
          <w:sz w:val="28"/>
          <w:szCs w:val="28"/>
        </w:rPr>
        <w:t xml:space="preserve"> </w:t>
      </w:r>
      <w:r w:rsidR="00CF5D7B" w:rsidRPr="00E27811">
        <w:rPr>
          <w:sz w:val="28"/>
          <w:szCs w:val="28"/>
        </w:rPr>
        <w:t>б</w:t>
      </w:r>
      <w:r w:rsidR="00F877FC" w:rsidRPr="00E27811">
        <w:rPr>
          <w:sz w:val="28"/>
          <w:szCs w:val="28"/>
        </w:rPr>
        <w:t>юджета</w:t>
      </w:r>
      <w:r w:rsidR="00CF5D7B" w:rsidRPr="00E27811">
        <w:rPr>
          <w:sz w:val="28"/>
          <w:szCs w:val="28"/>
        </w:rPr>
        <w:t xml:space="preserve"> </w:t>
      </w:r>
      <w:r w:rsidR="00062086" w:rsidRPr="00E27811">
        <w:rPr>
          <w:sz w:val="28"/>
          <w:szCs w:val="28"/>
        </w:rPr>
        <w:t>муниципального образования</w:t>
      </w:r>
      <w:r w:rsidR="00062086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>Соль-</w:t>
      </w:r>
      <w:proofErr w:type="spellStart"/>
      <w:r w:rsidR="00F61932" w:rsidRPr="00E27811">
        <w:rPr>
          <w:sz w:val="28"/>
          <w:szCs w:val="28"/>
        </w:rPr>
        <w:t>Илецк</w:t>
      </w:r>
      <w:r w:rsidR="00062086">
        <w:rPr>
          <w:sz w:val="28"/>
          <w:szCs w:val="28"/>
        </w:rPr>
        <w:t>ий</w:t>
      </w:r>
      <w:proofErr w:type="spellEnd"/>
      <w:r w:rsidR="00F61932" w:rsidRPr="00E27811">
        <w:rPr>
          <w:sz w:val="28"/>
          <w:szCs w:val="28"/>
        </w:rPr>
        <w:t xml:space="preserve"> </w:t>
      </w:r>
      <w:r w:rsidR="00EB27F3" w:rsidRPr="00E27811">
        <w:rPr>
          <w:sz w:val="28"/>
          <w:szCs w:val="28"/>
        </w:rPr>
        <w:t>городско</w:t>
      </w:r>
      <w:r w:rsidR="00062086">
        <w:rPr>
          <w:sz w:val="28"/>
          <w:szCs w:val="28"/>
        </w:rPr>
        <w:t>й</w:t>
      </w:r>
      <w:r w:rsidR="00EB27F3" w:rsidRPr="00E27811">
        <w:rPr>
          <w:sz w:val="28"/>
          <w:szCs w:val="28"/>
        </w:rPr>
        <w:t xml:space="preserve"> округ</w:t>
      </w:r>
      <w:r w:rsidR="00F877FC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юридическим лицам и индивидуальным предпринимателям </w:t>
      </w:r>
      <w:r w:rsidR="00F877FC" w:rsidRPr="00E27811">
        <w:rPr>
          <w:sz w:val="28"/>
          <w:szCs w:val="28"/>
        </w:rPr>
        <w:t xml:space="preserve">на возмещение 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стоимости </w:t>
      </w:r>
      <w:r w:rsidR="003B5E5B" w:rsidRPr="00E27811">
        <w:rPr>
          <w:sz w:val="28"/>
          <w:szCs w:val="28"/>
        </w:rPr>
        <w:t>горюче-смазочных</w:t>
      </w:r>
      <w:r w:rsidR="00F61932" w:rsidRPr="00E27811">
        <w:rPr>
          <w:sz w:val="28"/>
          <w:szCs w:val="28"/>
        </w:rPr>
        <w:t xml:space="preserve"> м</w:t>
      </w:r>
      <w:r w:rsidR="003B5E5B" w:rsidRPr="00E27811">
        <w:rPr>
          <w:sz w:val="28"/>
          <w:szCs w:val="28"/>
        </w:rPr>
        <w:t>атериалов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при доставке </w:t>
      </w:r>
      <w:r w:rsidR="00EB27F3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автомобильным транспортом </w:t>
      </w:r>
      <w:r w:rsidR="00F877FC" w:rsidRPr="00E27811">
        <w:rPr>
          <w:sz w:val="28"/>
          <w:szCs w:val="28"/>
        </w:rPr>
        <w:t>социально</w:t>
      </w:r>
      <w:r w:rsidR="00F61932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значимых товаров 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в отдал</w:t>
      </w:r>
      <w:r w:rsidR="004C1941" w:rsidRPr="00E27811">
        <w:rPr>
          <w:sz w:val="28"/>
          <w:szCs w:val="28"/>
        </w:rPr>
        <w:t>е</w:t>
      </w:r>
      <w:r w:rsidR="00F877FC" w:rsidRPr="00E27811">
        <w:rPr>
          <w:sz w:val="28"/>
          <w:szCs w:val="28"/>
        </w:rPr>
        <w:t>нные,</w:t>
      </w:r>
      <w:r w:rsidR="004C1941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труднодоступные</w:t>
      </w:r>
      <w:r w:rsidR="003B5E5B" w:rsidRPr="00E27811">
        <w:rPr>
          <w:sz w:val="28"/>
          <w:szCs w:val="28"/>
        </w:rPr>
        <w:t xml:space="preserve">, </w:t>
      </w:r>
      <w:r w:rsidR="00F877FC" w:rsidRPr="00E27811">
        <w:rPr>
          <w:sz w:val="28"/>
          <w:szCs w:val="28"/>
        </w:rPr>
        <w:t>малонаселенные пункты</w:t>
      </w:r>
      <w:r w:rsidR="003B5E5B" w:rsidRPr="00E27811">
        <w:rPr>
          <w:sz w:val="28"/>
          <w:szCs w:val="28"/>
        </w:rPr>
        <w:t>,</w:t>
      </w:r>
      <w:r w:rsidR="00EB27F3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 xml:space="preserve">а также населенные пункты, в которых отсутствуют </w:t>
      </w:r>
      <w:r w:rsidR="004C1941" w:rsidRPr="00E27811">
        <w:rPr>
          <w:sz w:val="28"/>
          <w:szCs w:val="28"/>
        </w:rPr>
        <w:t>т</w:t>
      </w:r>
      <w:r w:rsidR="003B5E5B" w:rsidRPr="00E27811">
        <w:rPr>
          <w:sz w:val="28"/>
          <w:szCs w:val="28"/>
        </w:rPr>
        <w:t>орговые объекты, на</w:t>
      </w:r>
      <w:r w:rsidR="00CF5D7B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>территории</w:t>
      </w:r>
      <w:r w:rsidR="00704157" w:rsidRPr="00E27811">
        <w:rPr>
          <w:sz w:val="28"/>
          <w:szCs w:val="28"/>
        </w:rPr>
        <w:t xml:space="preserve"> Соль-Илецкого </w:t>
      </w:r>
      <w:r w:rsidR="00EB27F3" w:rsidRPr="00E27811">
        <w:rPr>
          <w:sz w:val="28"/>
          <w:szCs w:val="28"/>
        </w:rPr>
        <w:t>городского округа.</w:t>
      </w:r>
    </w:p>
    <w:bookmarkEnd w:id="0"/>
    <w:p w:rsidR="00C213CF" w:rsidRPr="00E27811" w:rsidRDefault="00C213CF" w:rsidP="00E27811">
      <w:pPr>
        <w:ind w:right="3911"/>
        <w:rPr>
          <w:sz w:val="28"/>
          <w:szCs w:val="28"/>
        </w:rPr>
      </w:pPr>
    </w:p>
    <w:p w:rsidR="00A21564" w:rsidRDefault="00A21564" w:rsidP="008D6DE1">
      <w:pPr>
        <w:ind w:firstLine="709"/>
        <w:jc w:val="both"/>
        <w:rPr>
          <w:sz w:val="28"/>
          <w:szCs w:val="28"/>
        </w:rPr>
      </w:pPr>
    </w:p>
    <w:p w:rsidR="008D6DE1" w:rsidRDefault="00B51C42" w:rsidP="008D6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848E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</w:t>
      </w:r>
      <w:r w:rsidR="00DF44BA" w:rsidRPr="00681B7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4114A2">
        <w:rPr>
          <w:sz w:val="28"/>
          <w:szCs w:val="28"/>
        </w:rPr>
        <w:t>, Уставом</w:t>
      </w:r>
      <w:r w:rsidR="00681B72" w:rsidRPr="00681B72">
        <w:rPr>
          <w:sz w:val="28"/>
          <w:szCs w:val="28"/>
        </w:rPr>
        <w:t xml:space="preserve"> муниципального образования Соль-</w:t>
      </w:r>
      <w:proofErr w:type="spellStart"/>
      <w:r w:rsidR="00681B72" w:rsidRPr="00681B72">
        <w:rPr>
          <w:sz w:val="28"/>
          <w:szCs w:val="28"/>
        </w:rPr>
        <w:t>Илецкий</w:t>
      </w:r>
      <w:proofErr w:type="spellEnd"/>
      <w:r w:rsidR="00681B72" w:rsidRPr="00681B72">
        <w:rPr>
          <w:sz w:val="28"/>
          <w:szCs w:val="28"/>
        </w:rPr>
        <w:t xml:space="preserve"> городской округ, </w:t>
      </w:r>
      <w:r w:rsidR="00DF44BA" w:rsidRPr="00681B72">
        <w:rPr>
          <w:sz w:val="28"/>
          <w:szCs w:val="28"/>
        </w:rPr>
        <w:t xml:space="preserve"> </w:t>
      </w:r>
      <w:r w:rsidR="004114A2">
        <w:rPr>
          <w:sz w:val="28"/>
          <w:szCs w:val="28"/>
        </w:rPr>
        <w:t>постановлением</w:t>
      </w:r>
      <w:r w:rsidR="00F877FC" w:rsidRPr="00681B72">
        <w:rPr>
          <w:sz w:val="28"/>
          <w:szCs w:val="28"/>
        </w:rPr>
        <w:t xml:space="preserve"> </w:t>
      </w:r>
      <w:r w:rsidR="00AE5AEF" w:rsidRPr="00681B72">
        <w:rPr>
          <w:sz w:val="28"/>
          <w:szCs w:val="28"/>
        </w:rPr>
        <w:t xml:space="preserve">администрации </w:t>
      </w:r>
      <w:r w:rsidR="00EB27F3" w:rsidRPr="00681B72">
        <w:rPr>
          <w:sz w:val="28"/>
          <w:szCs w:val="28"/>
        </w:rPr>
        <w:t>муниципального образования Соль-</w:t>
      </w:r>
      <w:proofErr w:type="spellStart"/>
      <w:r w:rsidR="00EB27F3" w:rsidRPr="00681B72">
        <w:rPr>
          <w:sz w:val="28"/>
          <w:szCs w:val="28"/>
        </w:rPr>
        <w:t>Илецкий</w:t>
      </w:r>
      <w:proofErr w:type="spellEnd"/>
      <w:r w:rsidR="00EB27F3" w:rsidRPr="00681B72">
        <w:rPr>
          <w:sz w:val="28"/>
          <w:szCs w:val="28"/>
        </w:rPr>
        <w:t xml:space="preserve"> городской округ </w:t>
      </w:r>
      <w:r w:rsidR="00AE5AEF" w:rsidRPr="00681B72">
        <w:rPr>
          <w:sz w:val="28"/>
          <w:szCs w:val="28"/>
        </w:rPr>
        <w:t xml:space="preserve">от </w:t>
      </w:r>
      <w:r w:rsidR="00633B6C" w:rsidRPr="00C10058">
        <w:rPr>
          <w:sz w:val="28"/>
          <w:szCs w:val="28"/>
        </w:rPr>
        <w:t>29.11</w:t>
      </w:r>
      <w:r w:rsidR="004C1941" w:rsidRPr="00C10058">
        <w:rPr>
          <w:sz w:val="28"/>
          <w:szCs w:val="28"/>
        </w:rPr>
        <w:t>.201</w:t>
      </w:r>
      <w:r w:rsidR="00633B6C" w:rsidRPr="00C10058">
        <w:rPr>
          <w:sz w:val="28"/>
          <w:szCs w:val="28"/>
        </w:rPr>
        <w:t>9</w:t>
      </w:r>
      <w:r w:rsidR="00AE5AEF" w:rsidRPr="00C10058">
        <w:rPr>
          <w:sz w:val="28"/>
          <w:szCs w:val="28"/>
        </w:rPr>
        <w:t xml:space="preserve"> № </w:t>
      </w:r>
      <w:r w:rsidR="00633B6C" w:rsidRPr="00C10058">
        <w:rPr>
          <w:sz w:val="28"/>
          <w:szCs w:val="28"/>
        </w:rPr>
        <w:t>2489</w:t>
      </w:r>
      <w:r w:rsidR="00AE5AEF" w:rsidRPr="00C10058">
        <w:rPr>
          <w:sz w:val="28"/>
          <w:szCs w:val="28"/>
        </w:rPr>
        <w:t xml:space="preserve">-п  </w:t>
      </w:r>
      <w:r w:rsidR="003B5E5B" w:rsidRPr="00C10058">
        <w:rPr>
          <w:sz w:val="28"/>
          <w:szCs w:val="28"/>
        </w:rPr>
        <w:t>«</w:t>
      </w:r>
      <w:r w:rsidR="003B5E5B" w:rsidRPr="00C10058">
        <w:rPr>
          <w:bCs/>
          <w:sz w:val="28"/>
          <w:szCs w:val="28"/>
        </w:rPr>
        <w:t xml:space="preserve">Об утверждении муниципальной программы </w:t>
      </w:r>
      <w:r w:rsidR="003B5E5B" w:rsidRPr="00C10058">
        <w:rPr>
          <w:sz w:val="28"/>
          <w:szCs w:val="28"/>
        </w:rPr>
        <w:t>«</w:t>
      </w:r>
      <w:r w:rsidR="004C1941" w:rsidRPr="00C10058">
        <w:rPr>
          <w:sz w:val="28"/>
          <w:szCs w:val="28"/>
        </w:rPr>
        <w:t>Экономическое развитие</w:t>
      </w:r>
      <w:r w:rsidR="003B5E5B" w:rsidRPr="00C10058">
        <w:rPr>
          <w:sz w:val="28"/>
          <w:szCs w:val="28"/>
        </w:rPr>
        <w:t xml:space="preserve"> Соль-Илецко</w:t>
      </w:r>
      <w:r w:rsidR="004C1941" w:rsidRPr="00C10058">
        <w:rPr>
          <w:sz w:val="28"/>
          <w:szCs w:val="28"/>
        </w:rPr>
        <w:t>го городского округа»</w:t>
      </w:r>
      <w:r w:rsidR="003B5E5B" w:rsidRPr="00C10058">
        <w:rPr>
          <w:sz w:val="28"/>
          <w:szCs w:val="28"/>
        </w:rPr>
        <w:t xml:space="preserve"> </w:t>
      </w:r>
      <w:r w:rsidR="00704157" w:rsidRPr="00C10058">
        <w:rPr>
          <w:sz w:val="28"/>
          <w:szCs w:val="28"/>
        </w:rPr>
        <w:t>постановляю:</w:t>
      </w:r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1. </w:t>
      </w:r>
      <w:proofErr w:type="gramStart"/>
      <w:r w:rsidRPr="00E278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27811">
        <w:rPr>
          <w:sz w:val="28"/>
          <w:szCs w:val="28"/>
        </w:rPr>
        <w:t xml:space="preserve">орядок предоставления субсидий из бюджета муниципального образования 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Соль-</w:t>
      </w:r>
      <w:proofErr w:type="spellStart"/>
      <w:r w:rsidRPr="00E27811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E2781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 юридическим лицам и индивидуальным предпринимателям на возмещение стоимости 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округа,  согласно приложению</w:t>
      </w:r>
      <w:r>
        <w:rPr>
          <w:sz w:val="28"/>
          <w:szCs w:val="28"/>
        </w:rPr>
        <w:t xml:space="preserve"> №1 </w:t>
      </w:r>
      <w:r w:rsidRPr="00E27811">
        <w:rPr>
          <w:sz w:val="28"/>
          <w:szCs w:val="28"/>
        </w:rPr>
        <w:t>к настоящему постановлению</w:t>
      </w:r>
      <w:r w:rsidR="00952B33">
        <w:rPr>
          <w:sz w:val="28"/>
          <w:szCs w:val="28"/>
        </w:rPr>
        <w:t xml:space="preserve"> (далее – порядок)</w:t>
      </w:r>
      <w:r w:rsidRPr="00E27811">
        <w:rPr>
          <w:sz w:val="28"/>
          <w:szCs w:val="28"/>
        </w:rPr>
        <w:t>.</w:t>
      </w:r>
      <w:proofErr w:type="gramEnd"/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2. </w:t>
      </w:r>
      <w:proofErr w:type="gramStart"/>
      <w:r w:rsidRPr="00E27811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п</w:t>
      </w:r>
      <w:r w:rsidRPr="00E27811">
        <w:rPr>
          <w:sz w:val="28"/>
          <w:szCs w:val="28"/>
        </w:rPr>
        <w:t>орядок работы комиссии по проведению отбора юридических лиц и индивидуальных предпринимателей, претендующих на право получения субсидии из бюджета муниципального образования Соль-</w:t>
      </w:r>
      <w:proofErr w:type="spellStart"/>
      <w:r w:rsidRPr="00E27811">
        <w:rPr>
          <w:sz w:val="28"/>
          <w:szCs w:val="28"/>
        </w:rPr>
        <w:lastRenderedPageBreak/>
        <w:t>Илецкий</w:t>
      </w:r>
      <w:proofErr w:type="spellEnd"/>
      <w:r w:rsidRPr="00E27811">
        <w:rPr>
          <w:sz w:val="28"/>
          <w:szCs w:val="28"/>
        </w:rPr>
        <w:t xml:space="preserve"> городской округ на возмещение стоимости горюче-смазочных материалов при доставке автомобильным транспортом социально-значимых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</w:r>
      <w:r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согласно приложению №2 к настоящему постановлению.</w:t>
      </w:r>
      <w:proofErr w:type="gramEnd"/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3.  Утвердить  состав комиссии по отбору организаций (индивидуальных предпринимателей) претендующих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округа, согласно приложению № 3 к настоящему постановлению.</w:t>
      </w:r>
    </w:p>
    <w:p w:rsidR="001D1FD3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4. Признать утратившими силу</w:t>
      </w:r>
      <w:r w:rsidR="001D1FD3">
        <w:rPr>
          <w:sz w:val="28"/>
          <w:szCs w:val="28"/>
        </w:rPr>
        <w:t xml:space="preserve"> п</w:t>
      </w:r>
      <w:r w:rsidRPr="00E27811">
        <w:rPr>
          <w:sz w:val="28"/>
          <w:szCs w:val="28"/>
        </w:rPr>
        <w:t>остановлени</w:t>
      </w:r>
      <w:r w:rsidR="001D1FD3">
        <w:rPr>
          <w:sz w:val="28"/>
          <w:szCs w:val="28"/>
        </w:rPr>
        <w:t>я</w:t>
      </w:r>
      <w:r w:rsidRPr="00E2781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E27811">
        <w:rPr>
          <w:sz w:val="28"/>
          <w:szCs w:val="28"/>
        </w:rPr>
        <w:t>Илецкий</w:t>
      </w:r>
      <w:proofErr w:type="spellEnd"/>
      <w:r w:rsidRPr="00E27811">
        <w:rPr>
          <w:sz w:val="28"/>
          <w:szCs w:val="28"/>
        </w:rPr>
        <w:t xml:space="preserve"> городской округ</w:t>
      </w:r>
      <w:proofErr w:type="gramStart"/>
      <w:r w:rsidR="001D1FD3">
        <w:rPr>
          <w:sz w:val="28"/>
          <w:szCs w:val="28"/>
        </w:rPr>
        <w:t xml:space="preserve"> :</w:t>
      </w:r>
      <w:proofErr w:type="gramEnd"/>
    </w:p>
    <w:p w:rsidR="00FE1A41" w:rsidRPr="009155FC" w:rsidRDefault="001D1FD3" w:rsidP="00FE1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A41" w:rsidRPr="00E27811">
        <w:rPr>
          <w:sz w:val="28"/>
          <w:szCs w:val="28"/>
        </w:rPr>
        <w:t xml:space="preserve"> </w:t>
      </w:r>
      <w:r w:rsidR="00317A38" w:rsidRPr="00E27811">
        <w:rPr>
          <w:sz w:val="28"/>
          <w:szCs w:val="28"/>
        </w:rPr>
        <w:t>от 1</w:t>
      </w:r>
      <w:r w:rsidR="00317A38">
        <w:rPr>
          <w:sz w:val="28"/>
          <w:szCs w:val="28"/>
        </w:rPr>
        <w:t>3</w:t>
      </w:r>
      <w:r w:rsidR="00317A38" w:rsidRPr="00E27811">
        <w:rPr>
          <w:sz w:val="28"/>
          <w:szCs w:val="28"/>
        </w:rPr>
        <w:t>.0</w:t>
      </w:r>
      <w:r w:rsidR="00317A38">
        <w:rPr>
          <w:sz w:val="28"/>
          <w:szCs w:val="28"/>
        </w:rPr>
        <w:t>2</w:t>
      </w:r>
      <w:r w:rsidR="00317A38" w:rsidRPr="00E27811">
        <w:rPr>
          <w:sz w:val="28"/>
          <w:szCs w:val="28"/>
        </w:rPr>
        <w:t>.201</w:t>
      </w:r>
      <w:r w:rsidR="00317A38">
        <w:rPr>
          <w:sz w:val="28"/>
          <w:szCs w:val="28"/>
        </w:rPr>
        <w:t>8</w:t>
      </w:r>
      <w:r w:rsidR="00317A38" w:rsidRPr="00E27811">
        <w:rPr>
          <w:sz w:val="28"/>
          <w:szCs w:val="28"/>
        </w:rPr>
        <w:t xml:space="preserve"> </w:t>
      </w:r>
      <w:r w:rsidR="00FE1A41" w:rsidRPr="00E27811">
        <w:rPr>
          <w:sz w:val="28"/>
          <w:szCs w:val="28"/>
        </w:rPr>
        <w:t>№</w:t>
      </w:r>
      <w:r w:rsidR="00D06665">
        <w:rPr>
          <w:sz w:val="28"/>
          <w:szCs w:val="28"/>
        </w:rPr>
        <w:t>304</w:t>
      </w:r>
      <w:r w:rsidR="00FE1A41" w:rsidRPr="00E27811">
        <w:rPr>
          <w:sz w:val="28"/>
          <w:szCs w:val="28"/>
        </w:rPr>
        <w:t>-п «О порядке предоставления субсидий из бюджета Соль-Илецкого городского округа юридическим лицам и индивидуальным предпринимателям на возмещение стоимости горюче – смазочных материалов при доставке автомобильным транспортом социально значимых товаров в отдаленные, труднодоступные, малонаселенные пункты, в которых отсутствуют торговые объекты, на территории Соль-Илецкого городского округа»</w:t>
      </w:r>
      <w:r w:rsidR="00FE1A41" w:rsidRPr="009155FC">
        <w:rPr>
          <w:sz w:val="28"/>
          <w:szCs w:val="28"/>
        </w:rPr>
        <w:t>;</w:t>
      </w:r>
    </w:p>
    <w:p w:rsidR="00863DF2" w:rsidRDefault="001D1FD3" w:rsidP="00863DF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>от 30.03.2018</w:t>
      </w:r>
      <w:r w:rsidR="00317A38" w:rsidRPr="00863DF2">
        <w:rPr>
          <w:rFonts w:ascii="Times New Roman" w:hAnsi="Times New Roman" w:cs="Times New Roman"/>
          <w:sz w:val="28"/>
          <w:szCs w:val="28"/>
        </w:rPr>
        <w:t xml:space="preserve"> </w:t>
      </w:r>
      <w:r w:rsidR="004839AD">
        <w:rPr>
          <w:rFonts w:ascii="Times New Roman" w:hAnsi="Times New Roman" w:cs="Times New Roman"/>
          <w:sz w:val="28"/>
          <w:szCs w:val="28"/>
        </w:rPr>
        <w:t xml:space="preserve">№736-п </w:t>
      </w:r>
      <w:r>
        <w:rPr>
          <w:rFonts w:ascii="Times New Roman" w:hAnsi="Times New Roman" w:cs="Times New Roman"/>
          <w:sz w:val="28"/>
          <w:szCs w:val="28"/>
        </w:rPr>
        <w:t>« О</w:t>
      </w:r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 w:rsidR="00863DF2" w:rsidRPr="00863DF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от 13.02.2018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F2">
        <w:rPr>
          <w:rFonts w:ascii="Times New Roman" w:hAnsi="Times New Roman" w:cs="Times New Roman"/>
          <w:sz w:val="28"/>
          <w:szCs w:val="28"/>
        </w:rPr>
        <w:t>№ 304-п</w:t>
      </w:r>
      <w:r w:rsidR="00863DF2">
        <w:rPr>
          <w:rFonts w:ascii="Times New Roman" w:hAnsi="Times New Roman" w:cs="Times New Roman"/>
          <w:sz w:val="28"/>
          <w:szCs w:val="28"/>
        </w:rPr>
        <w:t xml:space="preserve"> </w:t>
      </w:r>
      <w:r w:rsidR="00863DF2" w:rsidRPr="00863DF2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="00863DF2" w:rsidRPr="00863DF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="00863DF2" w:rsidRPr="00863DF2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 w:rsidR="00863DF2">
        <w:rPr>
          <w:rFonts w:ascii="Times New Roman" w:hAnsi="Times New Roman" w:cs="Times New Roman"/>
          <w:sz w:val="28"/>
          <w:szCs w:val="28"/>
        </w:rPr>
        <w:t>;</w:t>
      </w:r>
    </w:p>
    <w:p w:rsidR="004839AD" w:rsidRDefault="001D1FD3" w:rsidP="004839A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 xml:space="preserve">от 03.04.2018 </w:t>
      </w:r>
      <w:r>
        <w:rPr>
          <w:rFonts w:ascii="Times New Roman" w:hAnsi="Times New Roman" w:cs="Times New Roman"/>
          <w:sz w:val="28"/>
          <w:szCs w:val="28"/>
        </w:rPr>
        <w:t>№749</w:t>
      </w:r>
      <w:r w:rsidR="00317A3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 О</w:t>
      </w:r>
      <w:r w:rsidR="004839AD" w:rsidRPr="004839A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 w:rsidR="004839AD" w:rsidRPr="004839A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839AD" w:rsidRPr="004839A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№ 304-п от 13.02.2018</w:t>
      </w:r>
      <w:r w:rsidR="004839AD">
        <w:rPr>
          <w:rFonts w:ascii="Times New Roman" w:hAnsi="Times New Roman" w:cs="Times New Roman"/>
          <w:sz w:val="28"/>
          <w:szCs w:val="28"/>
        </w:rPr>
        <w:t xml:space="preserve"> </w:t>
      </w:r>
      <w:r w:rsidRPr="004839AD">
        <w:rPr>
          <w:rFonts w:ascii="Times New Roman" w:hAnsi="Times New Roman" w:cs="Times New Roman"/>
          <w:sz w:val="28"/>
          <w:szCs w:val="28"/>
        </w:rPr>
        <w:t xml:space="preserve">№ 304-п </w:t>
      </w:r>
      <w:r w:rsidR="004839AD" w:rsidRPr="004839AD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="004839AD" w:rsidRPr="004839A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839AD" w:rsidRPr="004839AD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</w:t>
      </w:r>
      <w:proofErr w:type="gramEnd"/>
      <w:r w:rsidR="004839AD" w:rsidRPr="004839AD">
        <w:rPr>
          <w:rFonts w:ascii="Times New Roman" w:hAnsi="Times New Roman" w:cs="Times New Roman"/>
          <w:sz w:val="28"/>
          <w:szCs w:val="28"/>
        </w:rPr>
        <w:t xml:space="preserve"> торговые объекты, на территории Соль-Илецкого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FD3" w:rsidRDefault="00317A38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D1F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12.04.2018 </w:t>
      </w:r>
      <w:r w:rsidR="001D1FD3">
        <w:rPr>
          <w:rFonts w:ascii="Times New Roman" w:hAnsi="Times New Roman" w:cs="Times New Roman"/>
          <w:sz w:val="28"/>
          <w:szCs w:val="28"/>
        </w:rPr>
        <w:t>№824-п «</w:t>
      </w:r>
      <w:r w:rsidR="001D1FD3" w:rsidRPr="001D1F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="001D1FD3"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D1FD3" w:rsidRPr="001D1FD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13.02.2018</w:t>
      </w:r>
      <w:r w:rsidR="001D1FD3">
        <w:rPr>
          <w:rFonts w:ascii="Times New Roman" w:hAnsi="Times New Roman" w:cs="Times New Roman"/>
          <w:sz w:val="28"/>
          <w:szCs w:val="28"/>
        </w:rPr>
        <w:t xml:space="preserve"> </w:t>
      </w:r>
      <w:r w:rsidR="001D1FD3" w:rsidRPr="001D1FD3">
        <w:rPr>
          <w:rFonts w:ascii="Times New Roman" w:hAnsi="Times New Roman" w:cs="Times New Roman"/>
          <w:sz w:val="28"/>
          <w:szCs w:val="28"/>
        </w:rPr>
        <w:t>№ 304-п</w:t>
      </w:r>
      <w:r w:rsidR="001D1FD3">
        <w:rPr>
          <w:rFonts w:ascii="Times New Roman" w:hAnsi="Times New Roman" w:cs="Times New Roman"/>
          <w:sz w:val="28"/>
          <w:szCs w:val="28"/>
        </w:rPr>
        <w:t xml:space="preserve"> </w:t>
      </w:r>
      <w:r w:rsidR="001D1FD3" w:rsidRPr="001D1FD3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="001D1FD3"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D1FD3" w:rsidRPr="001D1FD3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</w:t>
      </w:r>
      <w:r w:rsidR="001D1FD3" w:rsidRPr="001D1FD3">
        <w:rPr>
          <w:rFonts w:ascii="Times New Roman" w:hAnsi="Times New Roman" w:cs="Times New Roman"/>
          <w:sz w:val="28"/>
          <w:szCs w:val="28"/>
        </w:rPr>
        <w:lastRenderedPageBreak/>
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="001D1FD3" w:rsidRPr="001D1FD3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 w:rsidR="001D1FD3">
        <w:rPr>
          <w:rFonts w:ascii="Times New Roman" w:hAnsi="Times New Roman" w:cs="Times New Roman"/>
          <w:sz w:val="28"/>
          <w:szCs w:val="28"/>
        </w:rPr>
        <w:t>;</w:t>
      </w:r>
    </w:p>
    <w:p w:rsidR="001D1FD3" w:rsidRDefault="001D1FD3" w:rsidP="00317A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 xml:space="preserve">от 25.05.2018 </w:t>
      </w:r>
      <w:r w:rsidR="00B11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1175-п «</w:t>
      </w:r>
      <w:r w:rsidRPr="001D1F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13.02.2018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№ 304-п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Pr="001D1FD3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FD3" w:rsidRDefault="001D1FD3" w:rsidP="00317A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38">
        <w:rPr>
          <w:rFonts w:ascii="Times New Roman" w:hAnsi="Times New Roman" w:cs="Times New Roman"/>
          <w:sz w:val="28"/>
          <w:szCs w:val="28"/>
        </w:rPr>
        <w:t xml:space="preserve">от 19.06.2018 </w:t>
      </w:r>
      <w:r>
        <w:rPr>
          <w:rFonts w:ascii="Times New Roman" w:hAnsi="Times New Roman" w:cs="Times New Roman"/>
          <w:sz w:val="28"/>
          <w:szCs w:val="28"/>
        </w:rPr>
        <w:t>№1359-п «</w:t>
      </w:r>
      <w:r w:rsidRPr="001D1F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13.02.2018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№ 304-п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D3">
        <w:rPr>
          <w:rFonts w:ascii="Times New Roman" w:hAnsi="Times New Roman" w:cs="Times New Roman"/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Pr="001D1F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D1FD3">
        <w:rPr>
          <w:rFonts w:ascii="Times New Roman" w:hAnsi="Times New Roman" w:cs="Times New Roman"/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</w:t>
      </w:r>
      <w:proofErr w:type="gramEnd"/>
      <w:r w:rsidRPr="001D1FD3">
        <w:rPr>
          <w:rFonts w:ascii="Times New Roman" w:hAnsi="Times New Roman" w:cs="Times New Roman"/>
          <w:sz w:val="28"/>
          <w:szCs w:val="28"/>
        </w:rPr>
        <w:t xml:space="preserve"> объекты, на территории Соль-Илецкого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FD3" w:rsidRPr="001D1FD3" w:rsidRDefault="001D1FD3" w:rsidP="00B11A0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38">
        <w:rPr>
          <w:sz w:val="28"/>
          <w:szCs w:val="28"/>
        </w:rPr>
        <w:t xml:space="preserve">от 26.02.2019 </w:t>
      </w:r>
      <w:r>
        <w:rPr>
          <w:sz w:val="28"/>
          <w:szCs w:val="28"/>
        </w:rPr>
        <w:t>№437-п «</w:t>
      </w:r>
      <w:r w:rsidRPr="001D1FD3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1D1FD3">
        <w:rPr>
          <w:sz w:val="28"/>
          <w:szCs w:val="28"/>
        </w:rPr>
        <w:t>Илецкий</w:t>
      </w:r>
      <w:proofErr w:type="spellEnd"/>
      <w:r w:rsidRPr="001D1FD3">
        <w:rPr>
          <w:sz w:val="28"/>
          <w:szCs w:val="28"/>
        </w:rPr>
        <w:t xml:space="preserve"> городской округ Оренбургской области от 13.02.2018 № 304-п </w:t>
      </w:r>
      <w:r>
        <w:rPr>
          <w:sz w:val="28"/>
          <w:szCs w:val="28"/>
        </w:rPr>
        <w:t xml:space="preserve"> </w:t>
      </w:r>
      <w:r w:rsidRPr="001D1FD3">
        <w:rPr>
          <w:sz w:val="28"/>
          <w:szCs w:val="28"/>
        </w:rPr>
        <w:t>«О порядке предоставления субсидий из бюджета муниципального образования Соль-</w:t>
      </w:r>
      <w:proofErr w:type="spellStart"/>
      <w:r w:rsidRPr="001D1FD3">
        <w:rPr>
          <w:sz w:val="28"/>
          <w:szCs w:val="28"/>
        </w:rPr>
        <w:t>Илецкий</w:t>
      </w:r>
      <w:proofErr w:type="spellEnd"/>
      <w:r w:rsidRPr="001D1FD3">
        <w:rPr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труднодоступные, малонаселенные пункты, а также населенные пункты,</w:t>
      </w:r>
    </w:p>
    <w:p w:rsidR="001D1FD3" w:rsidRPr="001D1FD3" w:rsidRDefault="001D1FD3" w:rsidP="001D1FD3">
      <w:pPr>
        <w:widowControl w:val="0"/>
        <w:jc w:val="both"/>
        <w:rPr>
          <w:sz w:val="28"/>
          <w:szCs w:val="28"/>
        </w:rPr>
      </w:pPr>
      <w:r w:rsidRPr="001D1FD3">
        <w:rPr>
          <w:sz w:val="28"/>
          <w:szCs w:val="28"/>
        </w:rPr>
        <w:t xml:space="preserve">в </w:t>
      </w:r>
      <w:proofErr w:type="gramStart"/>
      <w:r w:rsidRPr="001D1FD3">
        <w:rPr>
          <w:sz w:val="28"/>
          <w:szCs w:val="28"/>
        </w:rPr>
        <w:t>которых</w:t>
      </w:r>
      <w:proofErr w:type="gramEnd"/>
      <w:r w:rsidRPr="001D1FD3">
        <w:rPr>
          <w:sz w:val="28"/>
          <w:szCs w:val="28"/>
        </w:rPr>
        <w:t xml:space="preserve"> отсутствуют торговые объекты, на территории Соль-Илецкого городского округа»</w:t>
      </w:r>
    </w:p>
    <w:p w:rsidR="001D1FD3" w:rsidRPr="001D1FD3" w:rsidRDefault="001D1FD3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FD3" w:rsidRPr="001D1FD3" w:rsidRDefault="001D1FD3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FD3" w:rsidRPr="001D1FD3" w:rsidRDefault="001D1FD3" w:rsidP="001D1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FD3" w:rsidRPr="001D1FD3" w:rsidRDefault="001D1FD3" w:rsidP="001D1F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DF2" w:rsidRPr="00863DF2" w:rsidRDefault="00863DF2" w:rsidP="00863DF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A41" w:rsidRPr="00E27811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5. </w:t>
      </w:r>
      <w:proofErr w:type="gramStart"/>
      <w:r w:rsidRPr="00E27811">
        <w:rPr>
          <w:sz w:val="28"/>
          <w:szCs w:val="28"/>
        </w:rPr>
        <w:t>Контроль за</w:t>
      </w:r>
      <w:proofErr w:type="gramEnd"/>
      <w:r w:rsidRPr="00E2781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 и  инвестиционной  политике  </w:t>
      </w:r>
      <w:r w:rsidR="005E4B16">
        <w:rPr>
          <w:sz w:val="28"/>
          <w:szCs w:val="28"/>
        </w:rPr>
        <w:t>Подковырову</w:t>
      </w:r>
      <w:r w:rsidRPr="00E27811">
        <w:rPr>
          <w:sz w:val="28"/>
          <w:szCs w:val="28"/>
        </w:rPr>
        <w:t xml:space="preserve"> Ю.В.</w:t>
      </w:r>
    </w:p>
    <w:p w:rsidR="00FE1A41" w:rsidRPr="00E27811" w:rsidRDefault="00FE1A41" w:rsidP="00FE1A41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6. </w:t>
      </w:r>
      <w:r w:rsidR="004114A2">
        <w:rPr>
          <w:sz w:val="28"/>
          <w:szCs w:val="28"/>
        </w:rPr>
        <w:t xml:space="preserve">Постановление вступает в силу после </w:t>
      </w:r>
      <w:r w:rsidRPr="00E27811">
        <w:rPr>
          <w:sz w:val="28"/>
          <w:szCs w:val="28"/>
        </w:rPr>
        <w:t xml:space="preserve">его официального опубликования (обнародования) и распространяется  на </w:t>
      </w:r>
      <w:proofErr w:type="gramStart"/>
      <w:r w:rsidRPr="00E27811">
        <w:rPr>
          <w:sz w:val="28"/>
          <w:szCs w:val="28"/>
        </w:rPr>
        <w:t>правоотношения</w:t>
      </w:r>
      <w:proofErr w:type="gramEnd"/>
      <w:r w:rsidRPr="00E27811">
        <w:rPr>
          <w:sz w:val="28"/>
          <w:szCs w:val="28"/>
        </w:rPr>
        <w:t xml:space="preserve"> возникшие с 01.01.20</w:t>
      </w:r>
      <w:r>
        <w:rPr>
          <w:sz w:val="28"/>
          <w:szCs w:val="28"/>
        </w:rPr>
        <w:t>20</w:t>
      </w:r>
      <w:r w:rsidRPr="00E27811">
        <w:rPr>
          <w:sz w:val="28"/>
          <w:szCs w:val="28"/>
        </w:rPr>
        <w:t xml:space="preserve"> года.</w:t>
      </w:r>
    </w:p>
    <w:p w:rsidR="00787D4E" w:rsidRDefault="00787D4E" w:rsidP="00E27811">
      <w:pPr>
        <w:jc w:val="both"/>
        <w:rPr>
          <w:sz w:val="28"/>
          <w:szCs w:val="28"/>
        </w:rPr>
      </w:pPr>
    </w:p>
    <w:p w:rsidR="00787D4E" w:rsidRPr="00E27811" w:rsidRDefault="00787D4E" w:rsidP="00E27811">
      <w:pPr>
        <w:jc w:val="both"/>
        <w:rPr>
          <w:sz w:val="28"/>
          <w:szCs w:val="28"/>
        </w:rPr>
      </w:pPr>
    </w:p>
    <w:p w:rsidR="00624137" w:rsidRDefault="00624137" w:rsidP="006241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24137" w:rsidRDefault="00624137" w:rsidP="0062413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– руководитель аппарата                                      </w:t>
      </w:r>
      <w:proofErr w:type="spellStart"/>
      <w:r>
        <w:rPr>
          <w:sz w:val="28"/>
          <w:szCs w:val="28"/>
        </w:rPr>
        <w:t>В.М.Немич</w:t>
      </w:r>
      <w:proofErr w:type="spellEnd"/>
    </w:p>
    <w:p w:rsidR="00E65C16" w:rsidRPr="00E27811" w:rsidRDefault="00E65C16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Верно</w:t>
      </w:r>
    </w:p>
    <w:p w:rsidR="008E50BB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Ведущий специалист организационного отдела              </w:t>
      </w:r>
      <w:r w:rsidR="00D9136F">
        <w:rPr>
          <w:color w:val="000000"/>
          <w:spacing w:val="-1"/>
          <w:sz w:val="28"/>
          <w:szCs w:val="28"/>
        </w:rPr>
        <w:t xml:space="preserve">             </w:t>
      </w:r>
      <w:r w:rsidR="00551D8C">
        <w:rPr>
          <w:color w:val="000000"/>
          <w:spacing w:val="-1"/>
          <w:sz w:val="28"/>
          <w:szCs w:val="28"/>
        </w:rPr>
        <w:t>Е.В.Телушкина</w:t>
      </w:r>
    </w:p>
    <w:p w:rsidR="00551D8C" w:rsidRDefault="00551D8C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D9136F" w:rsidRDefault="00D9136F" w:rsidP="00E27811">
      <w:pPr>
        <w:rPr>
          <w:color w:val="000000"/>
          <w:spacing w:val="-1"/>
          <w:sz w:val="28"/>
          <w:szCs w:val="28"/>
        </w:rPr>
      </w:pPr>
    </w:p>
    <w:p w:rsidR="00D9136F" w:rsidRDefault="00D9136F" w:rsidP="00E27811">
      <w:pPr>
        <w:rPr>
          <w:color w:val="000000"/>
          <w:spacing w:val="-1"/>
          <w:sz w:val="28"/>
          <w:szCs w:val="28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Default="008B7074" w:rsidP="00787D4E">
      <w:pPr>
        <w:jc w:val="both"/>
        <w:rPr>
          <w:sz w:val="22"/>
          <w:szCs w:val="22"/>
          <w:lang w:val="en-US"/>
        </w:rPr>
      </w:pPr>
    </w:p>
    <w:p w:rsidR="008B7074" w:rsidRPr="008B7074" w:rsidRDefault="008B7074" w:rsidP="00787D4E">
      <w:pPr>
        <w:jc w:val="both"/>
        <w:rPr>
          <w:sz w:val="22"/>
          <w:szCs w:val="22"/>
          <w:lang w:val="en-US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C77C3B" w:rsidRDefault="00EB27F3" w:rsidP="00787D4E">
      <w:pPr>
        <w:jc w:val="both"/>
        <w:rPr>
          <w:sz w:val="22"/>
          <w:szCs w:val="22"/>
        </w:rPr>
      </w:pPr>
      <w:r w:rsidRPr="00551D8C">
        <w:rPr>
          <w:sz w:val="22"/>
          <w:szCs w:val="22"/>
        </w:rPr>
        <w:t>Р</w:t>
      </w:r>
      <w:r w:rsidR="00AE5AEF" w:rsidRPr="00551D8C">
        <w:rPr>
          <w:sz w:val="22"/>
          <w:szCs w:val="22"/>
        </w:rPr>
        <w:t>азос</w:t>
      </w:r>
      <w:r w:rsidR="00704157" w:rsidRPr="00551D8C">
        <w:rPr>
          <w:sz w:val="22"/>
          <w:szCs w:val="22"/>
        </w:rPr>
        <w:t xml:space="preserve">лано: </w:t>
      </w:r>
      <w:r w:rsidRPr="00551D8C">
        <w:rPr>
          <w:sz w:val="22"/>
          <w:szCs w:val="22"/>
        </w:rPr>
        <w:t xml:space="preserve">в дело, </w:t>
      </w:r>
      <w:r w:rsidR="00AB1EB6">
        <w:rPr>
          <w:sz w:val="22"/>
          <w:szCs w:val="22"/>
        </w:rPr>
        <w:t>прокуратуру, финансовое управление</w:t>
      </w:r>
      <w:r w:rsidRPr="00551D8C">
        <w:rPr>
          <w:sz w:val="22"/>
          <w:szCs w:val="22"/>
        </w:rPr>
        <w:t xml:space="preserve">, </w:t>
      </w:r>
      <w:r w:rsidR="003A78FF" w:rsidRPr="00551D8C">
        <w:rPr>
          <w:sz w:val="22"/>
          <w:szCs w:val="22"/>
        </w:rPr>
        <w:t>комите</w:t>
      </w:r>
      <w:r w:rsidR="00AB1EB6">
        <w:rPr>
          <w:sz w:val="22"/>
          <w:szCs w:val="22"/>
        </w:rPr>
        <w:t>т</w:t>
      </w:r>
      <w:r w:rsidR="003A78FF" w:rsidRPr="00551D8C">
        <w:rPr>
          <w:sz w:val="22"/>
          <w:szCs w:val="22"/>
        </w:rPr>
        <w:t xml:space="preserve"> экономического анализа и прогнозирования</w:t>
      </w:r>
      <w:r w:rsidR="00E65C16" w:rsidRPr="00551D8C">
        <w:rPr>
          <w:sz w:val="22"/>
          <w:szCs w:val="22"/>
        </w:rPr>
        <w:t>, МКУ «ЦБ муниципального образования Соль-</w:t>
      </w:r>
      <w:proofErr w:type="spellStart"/>
      <w:r w:rsidR="00E65C16" w:rsidRPr="00551D8C">
        <w:rPr>
          <w:sz w:val="22"/>
          <w:szCs w:val="22"/>
        </w:rPr>
        <w:t>Илецкий</w:t>
      </w:r>
      <w:proofErr w:type="spellEnd"/>
      <w:r w:rsidR="00E65C16" w:rsidRPr="00551D8C">
        <w:rPr>
          <w:sz w:val="22"/>
          <w:szCs w:val="22"/>
        </w:rPr>
        <w:t xml:space="preserve"> городской округ»</w:t>
      </w:r>
      <w:r w:rsidR="00787D4E">
        <w:rPr>
          <w:sz w:val="22"/>
          <w:szCs w:val="22"/>
        </w:rPr>
        <w:t xml:space="preserve"> </w:t>
      </w:r>
    </w:p>
    <w:p w:rsidR="00036623" w:rsidRDefault="00036623" w:rsidP="00787D4E">
      <w:pPr>
        <w:jc w:val="both"/>
        <w:rPr>
          <w:sz w:val="22"/>
          <w:szCs w:val="22"/>
        </w:rPr>
      </w:pPr>
    </w:p>
    <w:p w:rsidR="00036623" w:rsidRPr="008B7074" w:rsidRDefault="00036623" w:rsidP="00787D4E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B7074" w:rsidTr="00E269F0">
        <w:tc>
          <w:tcPr>
            <w:tcW w:w="5211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2020  № ________</w:t>
            </w:r>
          </w:p>
        </w:tc>
      </w:tr>
    </w:tbl>
    <w:p w:rsidR="008B7074" w:rsidRDefault="008B7074" w:rsidP="008B7074">
      <w:pPr>
        <w:tabs>
          <w:tab w:val="left" w:pos="753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074" w:rsidRPr="0034472D" w:rsidRDefault="008B7074" w:rsidP="008B7074">
      <w:pPr>
        <w:tabs>
          <w:tab w:val="left" w:pos="7535"/>
        </w:tabs>
        <w:rPr>
          <w:color w:val="000000" w:themeColor="text1"/>
          <w:sz w:val="28"/>
          <w:szCs w:val="28"/>
        </w:rPr>
      </w:pPr>
      <w:r w:rsidRPr="0034472D">
        <w:rPr>
          <w:color w:val="000000" w:themeColor="text1"/>
          <w:sz w:val="28"/>
          <w:szCs w:val="28"/>
        </w:rPr>
        <w:t xml:space="preserve">                                                        Порядок</w:t>
      </w:r>
    </w:p>
    <w:p w:rsidR="008B7074" w:rsidRPr="00B65284" w:rsidRDefault="008B7074" w:rsidP="008B7074">
      <w:pPr>
        <w:tabs>
          <w:tab w:val="left" w:pos="7535"/>
        </w:tabs>
        <w:jc w:val="center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>предоставления субсидий из бюджета муниципального образования</w:t>
      </w:r>
    </w:p>
    <w:p w:rsidR="008B7074" w:rsidRPr="00B65284" w:rsidRDefault="008B7074" w:rsidP="008B7074">
      <w:pPr>
        <w:tabs>
          <w:tab w:val="left" w:pos="7535"/>
        </w:tabs>
        <w:jc w:val="center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</w:p>
    <w:p w:rsidR="008B7074" w:rsidRPr="00B65284" w:rsidRDefault="008B7074" w:rsidP="008B7074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  1. </w:t>
      </w:r>
      <w:proofErr w:type="gramStart"/>
      <w:r w:rsidRPr="00B65284">
        <w:rPr>
          <w:color w:val="000000" w:themeColor="text1"/>
          <w:sz w:val="27"/>
          <w:szCs w:val="27"/>
        </w:rPr>
        <w:t>Настоящий Порядок определяет условия  и механизм предоставления  из бюджета муниципального образования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 (далее –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округ)  субсидии на возмещение стоимости горюче-смазочных материалов юридическим лицам и индивидуальным предпринимателям (далее – организации торговли),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округа, за счет</w:t>
      </w:r>
      <w:proofErr w:type="gramEnd"/>
      <w:r w:rsidRPr="00B65284">
        <w:rPr>
          <w:color w:val="000000" w:themeColor="text1"/>
          <w:sz w:val="27"/>
          <w:szCs w:val="27"/>
        </w:rPr>
        <w:t xml:space="preserve"> средств, предусмотренных на эти цели в бюджете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 на   период  до 2024 года. </w:t>
      </w:r>
    </w:p>
    <w:p w:rsidR="008B7074" w:rsidRPr="00B65284" w:rsidRDefault="008B7074" w:rsidP="008B7074">
      <w:pPr>
        <w:ind w:firstLine="539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Для целей настоящего порядка используются следующие понятия:</w:t>
      </w:r>
    </w:p>
    <w:p w:rsidR="008B7074" w:rsidRPr="00B65284" w:rsidRDefault="008B7074" w:rsidP="008B7074">
      <w:pPr>
        <w:ind w:firstLine="539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- к отдаленным населенным пунктам относятся населенные пункты, расположенные на расстоянии более пяти километров от административного центра округа и сообщающиеся с ним по автомобильным дорогам без асфальтобетонного покрытия; </w:t>
      </w:r>
    </w:p>
    <w:p w:rsidR="008B7074" w:rsidRPr="00B65284" w:rsidRDefault="008B7074" w:rsidP="008B7074">
      <w:pPr>
        <w:ind w:firstLine="540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- к труднодоступным населенным пунктам относятся населенные пункты, которые в силу </w:t>
      </w:r>
      <w:proofErr w:type="spellStart"/>
      <w:r w:rsidRPr="00B65284">
        <w:rPr>
          <w:color w:val="000000" w:themeColor="text1"/>
          <w:sz w:val="27"/>
          <w:szCs w:val="27"/>
        </w:rPr>
        <w:t>погодно</w:t>
      </w:r>
      <w:proofErr w:type="spellEnd"/>
      <w:r w:rsidRPr="00B65284">
        <w:rPr>
          <w:color w:val="000000" w:themeColor="text1"/>
          <w:sz w:val="27"/>
          <w:szCs w:val="27"/>
        </w:rPr>
        <w:t>-климатических условий и отсутствия элементов инфраструктуры оказываются исключенными на определенный период от транспортного сообщения и требующие по этим причинам для доставки социально значимых товаров значительных финансовых и материальных затрат;</w:t>
      </w:r>
    </w:p>
    <w:p w:rsidR="008B7074" w:rsidRPr="00B65284" w:rsidRDefault="008B7074" w:rsidP="008B7074">
      <w:pPr>
        <w:ind w:firstLine="540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- к малонаселенным населенным пунктам относятся пункты с численностью населения до 100 человек. </w:t>
      </w:r>
    </w:p>
    <w:p w:rsidR="008B7074" w:rsidRPr="00B65284" w:rsidRDefault="008B7074" w:rsidP="008B7074">
      <w:pPr>
        <w:ind w:firstLine="540"/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Перечень труднодоступных, отдаленных, малонаселенных пунктов, а также населенных </w:t>
      </w:r>
      <w:proofErr w:type="gramStart"/>
      <w:r w:rsidRPr="00B65284">
        <w:rPr>
          <w:color w:val="000000" w:themeColor="text1"/>
          <w:sz w:val="27"/>
          <w:szCs w:val="27"/>
        </w:rPr>
        <w:t>пунктов</w:t>
      </w:r>
      <w:proofErr w:type="gramEnd"/>
      <w:r w:rsidRPr="00B65284">
        <w:rPr>
          <w:color w:val="000000" w:themeColor="text1"/>
          <w:sz w:val="27"/>
          <w:szCs w:val="27"/>
        </w:rPr>
        <w:t xml:space="preserve"> в которых отсутствуют торговые объекты, расположенные на территории муниципального образования 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 приведен  в приложении № 2 к данному порядку.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Действие настоящего Порядка  распространяется  на юридических лиц  и индивидуальных предпринимателей, которые осуществляют свою деятельность  в отдаленных, труднодоступных, малонаселенных пунктах, а также населенных пунктах, в которых отсутствуют торговые объекты, расположенные на территории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округа.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  Субсидия предоставляется хозяйствующим субъектам, зарегистрированным  и оказывающим услуги на территории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</w:t>
      </w:r>
      <w:r w:rsidRPr="00B65284">
        <w:rPr>
          <w:color w:val="000000" w:themeColor="text1"/>
          <w:sz w:val="27"/>
          <w:szCs w:val="27"/>
        </w:rPr>
        <w:lastRenderedPageBreak/>
        <w:t xml:space="preserve">городского округа, за исключением крестьянских (фермерских) хозяйств и сельскохозяйственных кооперативов.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color w:val="000000" w:themeColor="text1"/>
          <w:sz w:val="27"/>
          <w:szCs w:val="27"/>
        </w:rPr>
        <w:t xml:space="preserve">          2. </w:t>
      </w:r>
      <w:proofErr w:type="gramStart"/>
      <w:r w:rsidRPr="00B65284">
        <w:rPr>
          <w:color w:val="000000" w:themeColor="text1"/>
          <w:sz w:val="27"/>
          <w:szCs w:val="27"/>
        </w:rPr>
        <w:t>Целью предоставления субсидии из бюджета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 является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 социально значимых товаров в отдаленные, труднодоступные и малонаселенные пункты,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 с целью обеспечения экономической  и территориальной доступности социально значимых  товаров и услуг для населения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округа, в рамках муниципальной программы «Экономическое развитие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</w:t>
      </w:r>
      <w:proofErr w:type="gramEnd"/>
      <w:r w:rsidRPr="00B65284">
        <w:rPr>
          <w:color w:val="000000" w:themeColor="text1"/>
          <w:sz w:val="27"/>
          <w:szCs w:val="27"/>
        </w:rPr>
        <w:t xml:space="preserve">». Перечень отдельных видов социально значимых продовольственных и </w:t>
      </w:r>
      <w:r w:rsidRPr="00B65284">
        <w:rPr>
          <w:sz w:val="27"/>
          <w:szCs w:val="27"/>
        </w:rPr>
        <w:t>непродовольственных товаров  приведен в  приложении №3 к  настоящему порядку. Схемы (маршруты) движения по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муниципального образования 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 городской округ, утвержден в приложении № 4 к  настоящему  порядку.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3. Главным распорядителем бюджетных средств по возмещению стоимости горюче-смазочных материалов при доставке социально значимых товаров  в отдаленные, труднодоступные, малонаселенные пункты, а также населенные </w:t>
      </w:r>
      <w:proofErr w:type="gramStart"/>
      <w:r w:rsidRPr="00B65284">
        <w:rPr>
          <w:sz w:val="27"/>
          <w:szCs w:val="27"/>
        </w:rPr>
        <w:t>пункты</w:t>
      </w:r>
      <w:proofErr w:type="gramEnd"/>
      <w:r w:rsidRPr="00B65284">
        <w:rPr>
          <w:sz w:val="27"/>
          <w:szCs w:val="27"/>
        </w:rPr>
        <w:t xml:space="preserve"> в которых отсутствуют торговые объекты, расположенные на территории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является администрация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Субсидия предоставляется юридическим и индивидуальным предпринимателям в пределах бюджетных ассигнований, предусмотренных в бюджете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на соответствующий финансовый год и плановый период по разделу 04, подразделу  12, и лимитов бюджетных обязательств, доведенных до главного </w:t>
      </w:r>
      <w:proofErr w:type="spellStart"/>
      <w:r w:rsidRPr="00B65284">
        <w:rPr>
          <w:sz w:val="27"/>
          <w:szCs w:val="27"/>
        </w:rPr>
        <w:t>рапорядителя</w:t>
      </w:r>
      <w:proofErr w:type="spellEnd"/>
      <w:r w:rsidRPr="00B65284">
        <w:rPr>
          <w:sz w:val="27"/>
          <w:szCs w:val="27"/>
        </w:rPr>
        <w:t xml:space="preserve"> средств в </w:t>
      </w:r>
      <w:proofErr w:type="spellStart"/>
      <w:r w:rsidRPr="00B65284">
        <w:rPr>
          <w:sz w:val="27"/>
          <w:szCs w:val="27"/>
        </w:rPr>
        <w:t>установленнм</w:t>
      </w:r>
      <w:proofErr w:type="spellEnd"/>
      <w:r w:rsidRPr="00B65284">
        <w:rPr>
          <w:sz w:val="27"/>
          <w:szCs w:val="27"/>
        </w:rPr>
        <w:t xml:space="preserve"> порядке на цель, указанную в пункте 2 настоящего Порядка.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Объем расходов  на возмещение стоимости горюче-смазочных материалов (далее – ГСМ)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расположенных на территории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в соответствующем финансовом году определяется по формуле: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∑ = V*</w:t>
      </w:r>
      <w:proofErr w:type="gramStart"/>
      <w:r w:rsidRPr="00B65284">
        <w:rPr>
          <w:sz w:val="27"/>
          <w:szCs w:val="27"/>
        </w:rPr>
        <w:t>Ц</w:t>
      </w:r>
      <w:proofErr w:type="gramEnd"/>
      <w:r w:rsidRPr="00B65284">
        <w:rPr>
          <w:sz w:val="27"/>
          <w:szCs w:val="27"/>
        </w:rPr>
        <w:t>,   V= (Р*Н*П), где;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∑ - сумма расходов, подлежащая возмещению, тыс. руб.;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V  - объем ГСМ, </w:t>
      </w:r>
      <w:proofErr w:type="gramStart"/>
      <w:r w:rsidRPr="00B65284">
        <w:rPr>
          <w:sz w:val="27"/>
          <w:szCs w:val="27"/>
        </w:rPr>
        <w:t>израсходованного</w:t>
      </w:r>
      <w:proofErr w:type="gramEnd"/>
      <w:r w:rsidRPr="00B65284">
        <w:rPr>
          <w:sz w:val="27"/>
          <w:szCs w:val="27"/>
        </w:rPr>
        <w:t xml:space="preserve"> на доставку товаров, л.;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proofErr w:type="gramStart"/>
      <w:r w:rsidRPr="00B65284">
        <w:rPr>
          <w:sz w:val="27"/>
          <w:szCs w:val="27"/>
        </w:rPr>
        <w:t>Ц</w:t>
      </w:r>
      <w:proofErr w:type="gramEnd"/>
      <w:r w:rsidRPr="00B65284">
        <w:rPr>
          <w:sz w:val="27"/>
          <w:szCs w:val="27"/>
        </w:rPr>
        <w:t xml:space="preserve"> – розничная цена 1 литра ГСМ, </w:t>
      </w:r>
      <w:proofErr w:type="spellStart"/>
      <w:r w:rsidRPr="00B65284">
        <w:rPr>
          <w:sz w:val="27"/>
          <w:szCs w:val="27"/>
        </w:rPr>
        <w:t>руб</w:t>
      </w:r>
      <w:proofErr w:type="spellEnd"/>
      <w:r w:rsidRPr="00B65284">
        <w:rPr>
          <w:sz w:val="27"/>
          <w:szCs w:val="27"/>
        </w:rPr>
        <w:t>/л.;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proofErr w:type="gramStart"/>
      <w:r w:rsidRPr="00B65284">
        <w:rPr>
          <w:sz w:val="27"/>
          <w:szCs w:val="27"/>
        </w:rPr>
        <w:t>Р</w:t>
      </w:r>
      <w:proofErr w:type="gramEnd"/>
      <w:r w:rsidRPr="00B65284">
        <w:rPr>
          <w:sz w:val="27"/>
          <w:szCs w:val="27"/>
        </w:rPr>
        <w:t xml:space="preserve"> - расстояние согласно схеме движения, км;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Н - норма расхода топлива на 1 км пробега (с учетом предельной зимней надбавки для Оренбургской области в размере 15,0 процента на 6 месяцев в году и загрузки для грузовых автомобилей и фургонов);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proofErr w:type="gramStart"/>
      <w:r w:rsidRPr="00B65284">
        <w:rPr>
          <w:sz w:val="27"/>
          <w:szCs w:val="27"/>
        </w:rPr>
        <w:t>П-</w:t>
      </w:r>
      <w:proofErr w:type="gramEnd"/>
      <w:r w:rsidRPr="00B65284">
        <w:rPr>
          <w:sz w:val="27"/>
          <w:szCs w:val="27"/>
        </w:rPr>
        <w:t xml:space="preserve"> периодичность доставки товаров (исходя из фактического количества поездок в месяц, но не более двух раз в неделю).</w:t>
      </w:r>
    </w:p>
    <w:p w:rsidR="008B7074" w:rsidRDefault="008B7074" w:rsidP="008B7074">
      <w:pPr>
        <w:ind w:firstLine="708"/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Нормы расхода топлива (по маркам автомобилей и видам топлива)  определяются по нормам, разработанным в соответствии с заключенным </w:t>
      </w:r>
    </w:p>
    <w:p w:rsidR="008B7074" w:rsidRPr="00B65284" w:rsidRDefault="008B7074" w:rsidP="008B7074">
      <w:pPr>
        <w:jc w:val="both"/>
        <w:rPr>
          <w:sz w:val="27"/>
          <w:szCs w:val="27"/>
        </w:rPr>
      </w:pPr>
      <w:r w:rsidRPr="00B65284">
        <w:rPr>
          <w:sz w:val="27"/>
          <w:szCs w:val="27"/>
        </w:rPr>
        <w:lastRenderedPageBreak/>
        <w:t xml:space="preserve">минэкономразвития государственным контрактом на оказание услуги по </w:t>
      </w:r>
      <w:proofErr w:type="gramStart"/>
      <w:r w:rsidRPr="00B65284">
        <w:rPr>
          <w:sz w:val="27"/>
          <w:szCs w:val="27"/>
        </w:rPr>
        <w:t>раз-работке</w:t>
      </w:r>
      <w:proofErr w:type="gramEnd"/>
      <w:r w:rsidRPr="00B65284">
        <w:rPr>
          <w:sz w:val="27"/>
          <w:szCs w:val="27"/>
        </w:rPr>
        <w:t xml:space="preserve"> норм расхода топлива (по маркам  автомобилей и видам топлива) на автомобильный  транспорт,  привлекаемый к доставке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объекты.</w:t>
      </w:r>
    </w:p>
    <w:p w:rsidR="008B7074" w:rsidRPr="00B65284" w:rsidRDefault="008B7074" w:rsidP="008B7074">
      <w:pPr>
        <w:ind w:firstLine="720"/>
        <w:jc w:val="both"/>
        <w:rPr>
          <w:sz w:val="27"/>
          <w:szCs w:val="27"/>
        </w:rPr>
      </w:pPr>
      <w:r w:rsidRPr="00B65284">
        <w:rPr>
          <w:sz w:val="27"/>
          <w:szCs w:val="27"/>
        </w:rPr>
        <w:t>4. Предоставление субсидий осуществляется в соответствии с настоящим Порядком и в пределах доведенных лимитов бюджетных обязательств,  определенных на эти цели на  очередной финансовый год.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5. Субсидия предоставляется хозяйствующему субъекту при следующих условиях: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B65284">
        <w:rPr>
          <w:sz w:val="27"/>
          <w:szCs w:val="27"/>
        </w:rPr>
        <w:t xml:space="preserve">- отсутствие на первое число месяца, предшествующего месяцу, в котором планируется заключение договора о предоставлении субсидии на </w:t>
      </w:r>
      <w:r w:rsidRPr="00B65284">
        <w:rPr>
          <w:color w:val="000000" w:themeColor="text1"/>
          <w:sz w:val="27"/>
          <w:szCs w:val="27"/>
        </w:rPr>
        <w:t>возмещение стоимости ГСМ (дале</w:t>
      </w:r>
      <w:proofErr w:type="gramStart"/>
      <w:r w:rsidRPr="00B65284">
        <w:rPr>
          <w:color w:val="000000" w:themeColor="text1"/>
          <w:sz w:val="27"/>
          <w:szCs w:val="27"/>
        </w:rPr>
        <w:t>е-</w:t>
      </w:r>
      <w:proofErr w:type="gramEnd"/>
      <w:r w:rsidRPr="00B65284">
        <w:rPr>
          <w:sz w:val="27"/>
          <w:szCs w:val="27"/>
        </w:rPr>
        <w:t xml:space="preserve"> договор):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-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</w:t>
      </w:r>
      <w:r w:rsidRPr="00B65284">
        <w:rPr>
          <w:sz w:val="27"/>
          <w:szCs w:val="27"/>
        </w:rPr>
        <w:t xml:space="preserve">- </w:t>
      </w:r>
      <w:r>
        <w:rPr>
          <w:sz w:val="27"/>
          <w:szCs w:val="27"/>
        </w:rPr>
        <w:t>просроченной задолженности</w:t>
      </w:r>
      <w:r w:rsidRPr="00B65284">
        <w:rPr>
          <w:sz w:val="27"/>
          <w:szCs w:val="27"/>
        </w:rPr>
        <w:t xml:space="preserve"> по возврату в областной</w:t>
      </w:r>
      <w:r>
        <w:rPr>
          <w:sz w:val="27"/>
          <w:szCs w:val="27"/>
        </w:rPr>
        <w:t xml:space="preserve"> и муниципальный </w:t>
      </w:r>
      <w:r w:rsidRPr="00B65284">
        <w:rPr>
          <w:sz w:val="27"/>
          <w:szCs w:val="27"/>
        </w:rPr>
        <w:t xml:space="preserve">бюджеты субсидий, бюджетных инвестиций, </w:t>
      </w:r>
      <w:proofErr w:type="gramStart"/>
      <w:r w:rsidRPr="00B65284">
        <w:rPr>
          <w:sz w:val="27"/>
          <w:szCs w:val="27"/>
        </w:rPr>
        <w:t>предоставленных</w:t>
      </w:r>
      <w:proofErr w:type="gramEnd"/>
      <w:r w:rsidRPr="00B65284">
        <w:rPr>
          <w:sz w:val="27"/>
          <w:szCs w:val="27"/>
        </w:rPr>
        <w:t xml:space="preserve"> в том числе в соответствии с иными правовыми актами Оренбургской области, и иной просроченной задолженности перед областным и муниципальным  бюджетами.</w:t>
      </w:r>
    </w:p>
    <w:p w:rsidR="008B707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B65284">
        <w:rPr>
          <w:sz w:val="27"/>
          <w:szCs w:val="27"/>
        </w:rPr>
        <w:t>Субсидия не предоставляется хозяйствующим субъектам: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- юридическим лицам, находящимся в процессе реорганизации, ликвидации, банкротства;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- индивидуальным предпринимателям, прекратившим деятельность в качестве индивидуального предпринимателя;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- не </w:t>
      </w:r>
      <w:proofErr w:type="gramStart"/>
      <w:r w:rsidRPr="00B65284">
        <w:rPr>
          <w:sz w:val="27"/>
          <w:szCs w:val="27"/>
        </w:rPr>
        <w:t>зарегистрированным</w:t>
      </w:r>
      <w:proofErr w:type="gramEnd"/>
      <w:r w:rsidRPr="00B65284">
        <w:rPr>
          <w:sz w:val="27"/>
          <w:szCs w:val="27"/>
        </w:rPr>
        <w:t xml:space="preserve"> на территории Оренбургской области;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</w:t>
      </w:r>
      <w:proofErr w:type="gramStart"/>
      <w:r w:rsidRPr="00B65284">
        <w:rPr>
          <w:sz w:val="27"/>
          <w:szCs w:val="27"/>
        </w:rPr>
        <w:t>- осуществляющим производство и реализацию подакцизных товаров и являющимся плательщиками акцизов, а также осуществляющим добычу и реализацию полезных ископаемых, за исключением общераспространенных полезных ископаемых;</w:t>
      </w:r>
      <w:proofErr w:type="gramEnd"/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</w:t>
      </w:r>
      <w:proofErr w:type="gramStart"/>
      <w:r w:rsidRPr="00B65284">
        <w:rPr>
          <w:sz w:val="27"/>
          <w:szCs w:val="27"/>
        </w:rPr>
        <w:t>являющимся:</w:t>
      </w:r>
      <w:proofErr w:type="gramEnd"/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</w:t>
      </w:r>
      <w:proofErr w:type="gramStart"/>
      <w:r w:rsidRPr="00B65284">
        <w:rPr>
          <w:sz w:val="27"/>
          <w:szCs w:val="27"/>
        </w:rPr>
        <w:t xml:space="preserve">-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proofErr w:type="gramEnd"/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- получателями средств из бюджета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на основании иных нормативных правовых актов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 на цели, указанные в пункте 1 настоящего Порядка;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lastRenderedPageBreak/>
        <w:t xml:space="preserve">        -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участниками соглашений о разделе продукции;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нерезидентами 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 международными договорами Российской Федерации;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  - </w:t>
      </w:r>
      <w:proofErr w:type="gramStart"/>
      <w:r w:rsidRPr="00B65284">
        <w:rPr>
          <w:sz w:val="27"/>
          <w:szCs w:val="27"/>
        </w:rPr>
        <w:t>осуществляющим</w:t>
      </w:r>
      <w:proofErr w:type="gramEnd"/>
      <w:r w:rsidRPr="00B65284">
        <w:rPr>
          <w:sz w:val="27"/>
          <w:szCs w:val="27"/>
        </w:rPr>
        <w:t xml:space="preserve"> предпринимательскую деятельность в сфере игорного бизнеса.</w:t>
      </w:r>
    </w:p>
    <w:p w:rsidR="008B7074" w:rsidRPr="00B65284" w:rsidRDefault="008B7074" w:rsidP="008B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6. Организатором  конкурса  от имени администрации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 выступает комитет экономического анализа и прогнозирования. </w:t>
      </w:r>
    </w:p>
    <w:p w:rsidR="008B7074" w:rsidRPr="00B65284" w:rsidRDefault="008B7074" w:rsidP="008B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Адрес организатора: 461500, Оренбургская область, г. Соль-Ил</w:t>
      </w:r>
      <w:r>
        <w:rPr>
          <w:sz w:val="27"/>
          <w:szCs w:val="27"/>
        </w:rPr>
        <w:t xml:space="preserve">ецк,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арла</w:t>
      </w:r>
      <w:proofErr w:type="spellEnd"/>
      <w:r>
        <w:rPr>
          <w:sz w:val="27"/>
          <w:szCs w:val="27"/>
        </w:rPr>
        <w:t xml:space="preserve"> Маркса,6,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47, т</w:t>
      </w:r>
      <w:r w:rsidRPr="00B65284">
        <w:rPr>
          <w:sz w:val="27"/>
          <w:szCs w:val="27"/>
        </w:rPr>
        <w:t>елефон: (35336) 2-57-75; 2-35-70.</w:t>
      </w:r>
    </w:p>
    <w:p w:rsidR="008B7074" w:rsidRPr="00B65284" w:rsidRDefault="008B7074" w:rsidP="008B7074">
      <w:pPr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Заявитель  предоставляет пакет документов в комитет экономического анализа и прогнозирования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</w:t>
      </w:r>
      <w:proofErr w:type="gramStart"/>
      <w:r w:rsidRPr="00B65284">
        <w:rPr>
          <w:sz w:val="27"/>
          <w:szCs w:val="27"/>
        </w:rPr>
        <w:t xml:space="preserve">Комиссия по отбору </w:t>
      </w:r>
      <w:r w:rsidRPr="00B65284">
        <w:rPr>
          <w:color w:val="000000" w:themeColor="text1"/>
          <w:sz w:val="27"/>
          <w:szCs w:val="27"/>
        </w:rPr>
        <w:t>рассматривает предоставляемый пакет документов</w:t>
      </w:r>
      <w:r w:rsidRPr="00B65284">
        <w:rPr>
          <w:sz w:val="27"/>
          <w:szCs w:val="27"/>
        </w:rPr>
        <w:t xml:space="preserve"> заявителя в соответствии с приложением №2 </w:t>
      </w:r>
      <w:r>
        <w:rPr>
          <w:sz w:val="27"/>
          <w:szCs w:val="27"/>
        </w:rPr>
        <w:t>«</w:t>
      </w:r>
      <w:r w:rsidRPr="00B65284">
        <w:rPr>
          <w:sz w:val="27"/>
          <w:szCs w:val="27"/>
        </w:rPr>
        <w:t xml:space="preserve">Порядка </w:t>
      </w:r>
      <w:r w:rsidRPr="00B65284">
        <w:rPr>
          <w:color w:val="000000" w:themeColor="text1"/>
          <w:sz w:val="27"/>
          <w:szCs w:val="27"/>
        </w:rPr>
        <w:t>предоставления субсидий из бюджета муниципального образования  Соль-</w:t>
      </w:r>
      <w:proofErr w:type="spellStart"/>
      <w:r w:rsidRPr="00B65284">
        <w:rPr>
          <w:color w:val="000000" w:themeColor="text1"/>
          <w:sz w:val="27"/>
          <w:szCs w:val="27"/>
        </w:rPr>
        <w:t>Илецкий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</w:t>
      </w:r>
      <w:r>
        <w:rPr>
          <w:color w:val="000000" w:themeColor="text1"/>
          <w:sz w:val="27"/>
          <w:szCs w:val="27"/>
        </w:rPr>
        <w:t>» к</w:t>
      </w:r>
      <w:proofErr w:type="gramEnd"/>
      <w:r>
        <w:rPr>
          <w:color w:val="000000" w:themeColor="text1"/>
          <w:sz w:val="27"/>
          <w:szCs w:val="27"/>
        </w:rPr>
        <w:t xml:space="preserve"> постановлению порядка</w:t>
      </w:r>
      <w:r w:rsidRPr="00B65284">
        <w:rPr>
          <w:color w:val="000000" w:themeColor="text1"/>
          <w:sz w:val="27"/>
          <w:szCs w:val="27"/>
        </w:rPr>
        <w:t>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6.1 Перечень документов для получения субсидии.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Организация  торговли  (лично или через своего представителя), в установленный  в конкурсной документации срок, подает заявку по форме  согласно приложению № 1 к  настоящему  порядку  и следующие документы: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а) для юридических лиц: 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  - выписку из единого государственного реестра юридических лиц (или заверенную копию такой выписки), выданную не ранее шести месяцев до даты размещения на официальном сайте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конкурсной документации,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- заверенную  копию  учредительных  документов (действующей  редакции);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копию паспортов транспортных средств (далее - ПТС);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договора аренды транспортного средства </w:t>
      </w:r>
      <w:proofErr w:type="gramStart"/>
      <w:r w:rsidRPr="00B65284">
        <w:rPr>
          <w:sz w:val="27"/>
          <w:szCs w:val="27"/>
        </w:rPr>
        <w:t xml:space="preserve">( </w:t>
      </w:r>
      <w:proofErr w:type="gramEnd"/>
      <w:r w:rsidRPr="00B65284">
        <w:rPr>
          <w:sz w:val="27"/>
          <w:szCs w:val="27"/>
        </w:rPr>
        <w:t>в случае аренды);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справку об  исполнении обязательств по уплате налоговых сборов, страховых взносов.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б) для индивидуальных предпринимателей: 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  - заверенную копию свидетельства о государственной регистрации физического лица в качестве индивидуального предпринимателя, в случае непредставления заявителем указанного документа администрация запрашивает </w:t>
      </w:r>
      <w:r w:rsidRPr="00B65284">
        <w:rPr>
          <w:sz w:val="27"/>
          <w:szCs w:val="27"/>
        </w:rPr>
        <w:lastRenderedPageBreak/>
        <w:t>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- копию паспорта;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</w:t>
      </w:r>
      <w:proofErr w:type="gramStart"/>
      <w:r w:rsidRPr="00B65284">
        <w:rPr>
          <w:sz w:val="27"/>
          <w:szCs w:val="27"/>
        </w:rPr>
        <w:t>-выписку из единого государственного реестра индивидуальных предпринимателей (или заверенную копию такой выписки) – для индивидуальных предпринимателей, выданную не ранее шести месяцев до даты размещения на официальном сайте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конкурсной документации,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  <w:proofErr w:type="gramEnd"/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документ, подтверждающий полномочия лица на осуществление действий от имени претендента, в случае необходимости; 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  - справку  с налоговой об отсутствии задолженности по налоговым сборам и  страховым взносам,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-  копию паспортов транспортных средств;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-  договора аренды транспортного средства (в случае </w:t>
      </w:r>
      <w:r w:rsidRPr="00B65284">
        <w:rPr>
          <w:color w:val="000000" w:themeColor="text1"/>
          <w:sz w:val="27"/>
          <w:szCs w:val="27"/>
        </w:rPr>
        <w:t>аренды);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Один заявитель имеет право подать только одну заявку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таким заявителем не были отозваны, все заявки на участие в конкурсе такого заявителя не рассматриваются и возвращаются такому заявителю.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Заявка с прилагаемыми к ней документами подается по описи в прошитом виде, в запечатанном конверте.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При подаче заявки уполномоченное лицо предъявляет документ, удостоверяющий личность. В случае подачи заявки представителем  уполномоченного лица предъявляется доверенность.</w:t>
      </w:r>
    </w:p>
    <w:p w:rsidR="008B7074" w:rsidRPr="00B65284" w:rsidRDefault="008B7074" w:rsidP="008B7074">
      <w:pPr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 Заявка с прилагаемыми к ней документами регистрируются организатором конкурса в журнале регистрации заявок в день поступления.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Заявитель имеет право отозвать принятую  заявку в любое время до окончания срока подачи заявок, уведомив об этом (в письменной форме) организатора. </w:t>
      </w:r>
    </w:p>
    <w:p w:rsidR="008B7074" w:rsidRPr="00B65284" w:rsidRDefault="008B7074" w:rsidP="008B7074">
      <w:pPr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7. Основания для отказа получателю субсидии в предоставлении субсидии:</w:t>
      </w:r>
    </w:p>
    <w:p w:rsidR="008B7074" w:rsidRPr="00B65284" w:rsidRDefault="008B7074" w:rsidP="008B7074">
      <w:pPr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- несоответствие представленных получателем субсидии документов требованиям, определенным п.6 настоящего порядка или непредставление (предоставление не в полном объеме) указанных документов;</w:t>
      </w:r>
    </w:p>
    <w:p w:rsidR="008B7074" w:rsidRPr="00B65284" w:rsidRDefault="008B7074" w:rsidP="008B7074">
      <w:pPr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- недостоверность представленной получателем субсидии информации;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В случае  предоставления  заявителем не в полном  объеме документов согласно п.6 настоящего порядка, пакет документов возвращается заявителю. </w:t>
      </w:r>
      <w:r w:rsidRPr="00B65284">
        <w:rPr>
          <w:color w:val="000000" w:themeColor="text1"/>
          <w:sz w:val="27"/>
          <w:szCs w:val="27"/>
        </w:rPr>
        <w:t>После устранения замечаний, заявитель может повторно подать заявку до окончания срока подачи заявок, установленного конкурсной документацией</w:t>
      </w:r>
      <w:r w:rsidRPr="00B65284">
        <w:rPr>
          <w:color w:val="FF0000"/>
          <w:sz w:val="27"/>
          <w:szCs w:val="27"/>
        </w:rPr>
        <w:t>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lastRenderedPageBreak/>
        <w:t xml:space="preserve">      8. Сроки рассмотрения документов;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FF0000"/>
          <w:sz w:val="27"/>
          <w:szCs w:val="27"/>
        </w:rPr>
      </w:pPr>
      <w:r w:rsidRPr="00B65284">
        <w:rPr>
          <w:sz w:val="27"/>
          <w:szCs w:val="27"/>
        </w:rPr>
        <w:t xml:space="preserve">      - комиссия рассматривает документы на соответствие требованиям, установленным настоящим Порядком;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- срок рассмотрения документов  не может превышать двух  рабочих дней со дня вскрытия конвертов.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- на основании результатов рассмотрения документов, комиссией принимается решение о допуске к участию или об отказе в допуске к участию в конкурсе.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9. Предоставление субсидии из бюджета городского округа организациям торговли осуществляется на основании: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а) соглашения, заключенного между администрацией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и организацией торговли на осуществление доставки автомобильным транспортом социально значимых товаров в отдаленные, труднодоступные, малонаселенные пункты, а также населенные </w:t>
      </w:r>
      <w:proofErr w:type="gramStart"/>
      <w:r w:rsidRPr="00B65284">
        <w:rPr>
          <w:sz w:val="27"/>
          <w:szCs w:val="27"/>
        </w:rPr>
        <w:t>пункты</w:t>
      </w:r>
      <w:proofErr w:type="gramEnd"/>
      <w:r w:rsidRPr="00B65284">
        <w:rPr>
          <w:sz w:val="27"/>
          <w:szCs w:val="27"/>
        </w:rPr>
        <w:t xml:space="preserve"> в которых отсутствуют торговые объекты (далее - соглашение), в соответствии с типовой формой, принятой приказом финансового управления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от 15.12.2017г. №53-А «Об утверждении типовой формы соглашений (договоров) о предоставлении из бюджета городского округа субсидий юридическим лицам (за  исключением муниципальных учреждений), индивидуальным предпринимателям, физическим лицам – производителям товаров, работ и услуг.</w:t>
      </w:r>
    </w:p>
    <w:p w:rsidR="008B7074" w:rsidRPr="00B65284" w:rsidRDefault="008B7074" w:rsidP="008B7074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б) отчетов о фактических расходах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расположенные на территории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по формам, определенным администрацией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округа.</w:t>
      </w:r>
    </w:p>
    <w:p w:rsidR="008B7074" w:rsidRPr="00B65284" w:rsidRDefault="008B7074" w:rsidP="008B7074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в) актов о фактически оказанных услугах. </w:t>
      </w:r>
    </w:p>
    <w:p w:rsidR="008B7074" w:rsidRPr="00B65284" w:rsidRDefault="008B7074" w:rsidP="008B7074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10. Комитет экономического анализа и прогнозирования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осуществляет проверку представленных организациями торговли документов. </w:t>
      </w:r>
    </w:p>
    <w:p w:rsidR="008B7074" w:rsidRPr="00B65284" w:rsidRDefault="008B7074" w:rsidP="008B7074">
      <w:pPr>
        <w:tabs>
          <w:tab w:val="left" w:pos="7535"/>
        </w:tabs>
        <w:jc w:val="both"/>
        <w:rPr>
          <w:color w:val="000000" w:themeColor="text1"/>
          <w:sz w:val="27"/>
          <w:szCs w:val="27"/>
        </w:rPr>
      </w:pPr>
      <w:r w:rsidRPr="00B65284">
        <w:rPr>
          <w:sz w:val="27"/>
          <w:szCs w:val="27"/>
        </w:rPr>
        <w:t xml:space="preserve">       11. Перечисление денежных средств  на лицевые счета получателей субсидии осуществляется через отдел казначейского исполнения бюджета финансового управления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по мере поступления средств с областного бюджета. </w:t>
      </w:r>
      <w:r w:rsidRPr="00B65284">
        <w:rPr>
          <w:color w:val="000000" w:themeColor="text1"/>
          <w:sz w:val="27"/>
          <w:szCs w:val="27"/>
        </w:rPr>
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</w:t>
      </w:r>
      <w:proofErr w:type="spellStart"/>
      <w:r w:rsidRPr="00B65284">
        <w:rPr>
          <w:color w:val="000000" w:themeColor="text1"/>
          <w:sz w:val="27"/>
          <w:szCs w:val="27"/>
        </w:rPr>
        <w:t>Илецкого</w:t>
      </w:r>
      <w:proofErr w:type="spellEnd"/>
      <w:r w:rsidRPr="00B65284">
        <w:rPr>
          <w:color w:val="000000" w:themeColor="text1"/>
          <w:sz w:val="27"/>
          <w:szCs w:val="27"/>
        </w:rPr>
        <w:t xml:space="preserve"> городского округа осуществляется за период с января текущего финансового года.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12. </w:t>
      </w:r>
      <w:proofErr w:type="gramStart"/>
      <w:r w:rsidRPr="00B65284">
        <w:rPr>
          <w:sz w:val="27"/>
          <w:szCs w:val="27"/>
        </w:rPr>
        <w:t>Ежемесячно комитет экономического анализа и прогнозирования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 до 12 числа месяца, следующего за отчетным, представляет в Министерство  экономического развития, промышленной политики и торговли  Оренбургской области отчеты об использовании субсидии, выделенной Соль-</w:t>
      </w:r>
      <w:proofErr w:type="spellStart"/>
      <w:r w:rsidRPr="00B65284">
        <w:rPr>
          <w:sz w:val="27"/>
          <w:szCs w:val="27"/>
        </w:rPr>
        <w:t>Илецкому</w:t>
      </w:r>
      <w:proofErr w:type="spellEnd"/>
      <w:r w:rsidRPr="00B65284">
        <w:rPr>
          <w:sz w:val="27"/>
          <w:szCs w:val="27"/>
        </w:rPr>
        <w:t xml:space="preserve"> городскому округу на возмещение стоимости горюче-смазочных материалов при доставке  автомобильным транспортом   социально значимых товаров в отдаленные, труднодоступные, малонаселенные пункты, а также населенные пункты, в </w:t>
      </w:r>
      <w:r w:rsidRPr="00B65284">
        <w:rPr>
          <w:sz w:val="27"/>
          <w:szCs w:val="27"/>
        </w:rPr>
        <w:lastRenderedPageBreak/>
        <w:t>которых отсутствуют</w:t>
      </w:r>
      <w:proofErr w:type="gramEnd"/>
      <w:r w:rsidRPr="00B65284">
        <w:rPr>
          <w:sz w:val="27"/>
          <w:szCs w:val="27"/>
        </w:rPr>
        <w:t xml:space="preserve"> торговые объекты, в соответствии с установленными формами, установленным соглашением с министерством экономического развития, промышленной политики и торговли Оренбургской области.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13. Получатель субсидии несет ответственность за достоверность предоставляемых в  администрацию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 отчетных данных.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14. Неиспользованный на 1 января текущего  финансового года остаток  субсидии,  подлежит возврату в бюджет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 в соответствии с требованиями, установленным  Бюджетным кодексом Российской Федерации.</w:t>
      </w:r>
    </w:p>
    <w:p w:rsidR="008B7074" w:rsidRPr="00B65284" w:rsidRDefault="008B7074" w:rsidP="008B7074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В случае</w:t>
      </w:r>
      <w:proofErr w:type="gramStart"/>
      <w:r w:rsidRPr="00B65284">
        <w:rPr>
          <w:sz w:val="27"/>
          <w:szCs w:val="27"/>
        </w:rPr>
        <w:t>,</w:t>
      </w:r>
      <w:proofErr w:type="gramEnd"/>
      <w:r w:rsidRPr="00B65284">
        <w:rPr>
          <w:sz w:val="27"/>
          <w:szCs w:val="27"/>
        </w:rPr>
        <w:t xml:space="preserve"> если хозяйствующим субъектом по состоянию на 31 декабря          года предоставления субсидии, не достигнуто значение показателя результативности использования субсидии в году, следующем за годом предоставления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рассчитывается по следующей формуле:</w:t>
      </w:r>
    </w:p>
    <w:p w:rsidR="008B7074" w:rsidRPr="00B65284" w:rsidRDefault="008B7074" w:rsidP="008B7074">
      <w:pPr>
        <w:widowControl w:val="0"/>
        <w:tabs>
          <w:tab w:val="left" w:pos="7535"/>
        </w:tabs>
        <w:jc w:val="both"/>
        <w:rPr>
          <w:sz w:val="27"/>
          <w:szCs w:val="27"/>
        </w:rPr>
      </w:pPr>
      <w:proofErr w:type="spellStart"/>
      <w:proofErr w:type="gramStart"/>
      <w:r w:rsidRPr="00B65284">
        <w:rPr>
          <w:sz w:val="27"/>
          <w:szCs w:val="27"/>
        </w:rPr>
        <w:t>V</w:t>
      </w:r>
      <w:proofErr w:type="gramEnd"/>
      <w:r w:rsidRPr="00B65284">
        <w:rPr>
          <w:sz w:val="27"/>
          <w:szCs w:val="27"/>
        </w:rPr>
        <w:t>в</w:t>
      </w:r>
      <w:proofErr w:type="spellEnd"/>
      <w:r w:rsidRPr="00B65284">
        <w:rPr>
          <w:sz w:val="27"/>
          <w:szCs w:val="27"/>
        </w:rPr>
        <w:t xml:space="preserve"> = </w:t>
      </w:r>
      <w:proofErr w:type="spellStart"/>
      <w:r w:rsidRPr="00B65284">
        <w:rPr>
          <w:sz w:val="27"/>
          <w:szCs w:val="27"/>
        </w:rPr>
        <w:t>Vс</w:t>
      </w:r>
      <w:proofErr w:type="spellEnd"/>
      <w:r w:rsidRPr="00B65284">
        <w:rPr>
          <w:sz w:val="27"/>
          <w:szCs w:val="27"/>
        </w:rPr>
        <w:t xml:space="preserve"> * k , где: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proofErr w:type="gramStart"/>
      <w:r w:rsidRPr="00B65284">
        <w:rPr>
          <w:sz w:val="27"/>
          <w:szCs w:val="27"/>
        </w:rPr>
        <w:t>V</w:t>
      </w:r>
      <w:proofErr w:type="gramEnd"/>
      <w:r w:rsidRPr="00B65284">
        <w:rPr>
          <w:sz w:val="27"/>
          <w:szCs w:val="27"/>
        </w:rPr>
        <w:t>в</w:t>
      </w:r>
      <w:proofErr w:type="spellEnd"/>
      <w:r w:rsidRPr="00B65284">
        <w:rPr>
          <w:sz w:val="27"/>
          <w:szCs w:val="27"/>
        </w:rPr>
        <w:t xml:space="preserve"> – объем средств, подлежащий возврату в местный бюджет;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proofErr w:type="gramStart"/>
      <w:r w:rsidRPr="00B65284">
        <w:rPr>
          <w:sz w:val="27"/>
          <w:szCs w:val="27"/>
        </w:rPr>
        <w:t>V</w:t>
      </w:r>
      <w:proofErr w:type="gramEnd"/>
      <w:r w:rsidRPr="00B65284">
        <w:rPr>
          <w:sz w:val="27"/>
          <w:szCs w:val="27"/>
        </w:rPr>
        <w:t>с</w:t>
      </w:r>
      <w:proofErr w:type="spellEnd"/>
      <w:r w:rsidRPr="00B65284">
        <w:rPr>
          <w:sz w:val="27"/>
          <w:szCs w:val="27"/>
        </w:rPr>
        <w:t xml:space="preserve"> – размер субсидии, предоставленной хозяйствующему субъекту;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k – коэффициент возврата субсидии, отражающий уровень </w:t>
      </w:r>
      <w:proofErr w:type="gramStart"/>
      <w:r w:rsidRPr="00B65284">
        <w:rPr>
          <w:sz w:val="27"/>
          <w:szCs w:val="27"/>
        </w:rPr>
        <w:t>не достижения</w:t>
      </w:r>
      <w:proofErr w:type="gramEnd"/>
      <w:r w:rsidRPr="00B65284">
        <w:rPr>
          <w:sz w:val="27"/>
          <w:szCs w:val="27"/>
        </w:rPr>
        <w:t xml:space="preserve"> показателя результативности использования субсидии;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>Коэффициент возврата субсидии рассчитывается по формуле: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k = 1 – </w:t>
      </w:r>
      <w:proofErr w:type="spellStart"/>
      <w:r w:rsidRPr="00B65284">
        <w:rPr>
          <w:sz w:val="27"/>
          <w:szCs w:val="27"/>
        </w:rPr>
        <w:t>Ti</w:t>
      </w:r>
      <w:proofErr w:type="spellEnd"/>
      <w:r w:rsidRPr="00B65284">
        <w:rPr>
          <w:sz w:val="27"/>
          <w:szCs w:val="27"/>
        </w:rPr>
        <w:t xml:space="preserve"> / </w:t>
      </w:r>
      <w:proofErr w:type="spellStart"/>
      <w:r w:rsidRPr="00B65284">
        <w:rPr>
          <w:sz w:val="27"/>
          <w:szCs w:val="27"/>
        </w:rPr>
        <w:t>Si</w:t>
      </w:r>
      <w:proofErr w:type="spellEnd"/>
      <w:r w:rsidRPr="00B65284">
        <w:rPr>
          <w:sz w:val="27"/>
          <w:szCs w:val="27"/>
        </w:rPr>
        <w:t>, где: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r w:rsidRPr="00B65284">
        <w:rPr>
          <w:sz w:val="27"/>
          <w:szCs w:val="27"/>
        </w:rPr>
        <w:t>Ti</w:t>
      </w:r>
      <w:proofErr w:type="spellEnd"/>
      <w:r w:rsidRPr="00B65284">
        <w:rPr>
          <w:sz w:val="27"/>
          <w:szCs w:val="27"/>
        </w:rPr>
        <w:t xml:space="preserve"> – фактически достигнутое значение показателя результативности использования субсидии на отчетную дату;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proofErr w:type="spellStart"/>
      <w:r w:rsidRPr="00B65284">
        <w:rPr>
          <w:sz w:val="27"/>
          <w:szCs w:val="27"/>
        </w:rPr>
        <w:t>Si</w:t>
      </w:r>
      <w:proofErr w:type="spellEnd"/>
      <w:r w:rsidRPr="00B65284">
        <w:rPr>
          <w:sz w:val="27"/>
          <w:szCs w:val="27"/>
        </w:rPr>
        <w:t xml:space="preserve"> – плановое значение  показателя результативности использования субсидии, установленное соглашением;           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В случае если неиспользованный остаток субсидии не перечислен в доход бюджета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 городской округ, указанные средства  подлежат взысканию в доход бюджета 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15. В случае нецелевого использования субсидий или несоблюдения условий, установленных настоящим  Порядком, предоставления субсидии приостанавливается, и она подлежит возврату в бюджет городского округа  для дальнейшего ее перечисления в бюджет Оренбургской области  в соответствии  с бюджетным  законодательством  Российской Федерации.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16. Перечень документов, предоставляемых  организациями торговли, о фактических расходах по доставке автомобильным транспортом социально значимых товаров в отдаленные, труднодоступные, и малонаселенные пункты: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копии товарно-транспортных накладных.</w:t>
      </w:r>
    </w:p>
    <w:p w:rsidR="008B7074" w:rsidRPr="00B65284" w:rsidRDefault="008B7074" w:rsidP="008B7074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копии документов, подтверждающих оплату горюче-смазочных материалов.</w:t>
      </w:r>
    </w:p>
    <w:p w:rsidR="008B7074" w:rsidRPr="00B65284" w:rsidRDefault="008B7074" w:rsidP="008B7074">
      <w:pPr>
        <w:widowControl w:val="0"/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копии путевых листов  (с указанием марки автомобиля) с отметками территориальных отделов о доставке социально значимых товаров в населенные пункты, предусмотренные договором.</w:t>
      </w:r>
    </w:p>
    <w:p w:rsidR="008B7074" w:rsidRPr="00B65284" w:rsidRDefault="008B7074" w:rsidP="008B7074">
      <w:pPr>
        <w:tabs>
          <w:tab w:val="left" w:pos="7535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- акты о фактически оказанных услугах.</w:t>
      </w:r>
    </w:p>
    <w:p w:rsidR="008B7074" w:rsidRPr="00B65284" w:rsidRDefault="008B7074" w:rsidP="008B7074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 17. Требования об осуществлении </w:t>
      </w:r>
      <w:proofErr w:type="gramStart"/>
      <w:r w:rsidRPr="00B65284">
        <w:rPr>
          <w:sz w:val="27"/>
          <w:szCs w:val="27"/>
        </w:rPr>
        <w:t>контроля за</w:t>
      </w:r>
      <w:proofErr w:type="gramEnd"/>
      <w:r w:rsidRPr="00B65284">
        <w:rPr>
          <w:sz w:val="27"/>
          <w:szCs w:val="27"/>
        </w:rPr>
        <w:t xml:space="preserve"> соблюдением  условий, целей и порядка предоставления субсидий и ответственности за их нарушение: </w:t>
      </w:r>
    </w:p>
    <w:p w:rsidR="008B7074" w:rsidRPr="00B65284" w:rsidRDefault="008B7074" w:rsidP="008B7074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7"/>
          <w:szCs w:val="27"/>
        </w:rPr>
      </w:pPr>
      <w:r w:rsidRPr="00B65284">
        <w:rPr>
          <w:sz w:val="27"/>
          <w:szCs w:val="27"/>
        </w:rPr>
        <w:lastRenderedPageBreak/>
        <w:t xml:space="preserve">           </w:t>
      </w:r>
      <w:proofErr w:type="gramStart"/>
      <w:r w:rsidRPr="00B65284">
        <w:rPr>
          <w:sz w:val="27"/>
          <w:szCs w:val="27"/>
        </w:rPr>
        <w:t>Контроль за</w:t>
      </w:r>
      <w:proofErr w:type="gramEnd"/>
      <w:r w:rsidRPr="00B65284">
        <w:rPr>
          <w:sz w:val="27"/>
          <w:szCs w:val="27"/>
        </w:rPr>
        <w:t xml:space="preserve"> соблюдением условий, целей и порядка предоставления субсидий, оценка эффективности и результативности использования субсидий осуществляется комитетом экономического  анализа и прогнозирования администрации 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 при соблюдении  следующих условий: </w:t>
      </w:r>
    </w:p>
    <w:p w:rsidR="008B7074" w:rsidRPr="00B65284" w:rsidRDefault="008B7074" w:rsidP="008B7074">
      <w:pPr>
        <w:widowControl w:val="0"/>
        <w:shd w:val="clear" w:color="auto" w:fill="FFFFFF"/>
        <w:ind w:left="142" w:right="159"/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</w:t>
      </w:r>
      <w:proofErr w:type="gramStart"/>
      <w:r w:rsidRPr="00B65284">
        <w:rPr>
          <w:sz w:val="27"/>
          <w:szCs w:val="27"/>
        </w:rPr>
        <w:t>а) для получения субсидии организации торговли ежемесячно, в срок не позднее 5 числа месяца, следующего за отчетным предоставляют в комитет экономического анализа и прогнозирования администрации Соль-</w:t>
      </w:r>
      <w:proofErr w:type="spellStart"/>
      <w:r w:rsidRPr="00B65284">
        <w:rPr>
          <w:sz w:val="27"/>
          <w:szCs w:val="27"/>
        </w:rPr>
        <w:t>Илецкого</w:t>
      </w:r>
      <w:proofErr w:type="spellEnd"/>
      <w:r w:rsidRPr="00B65284">
        <w:rPr>
          <w:sz w:val="27"/>
          <w:szCs w:val="27"/>
        </w:rPr>
        <w:t xml:space="preserve"> городского округа  отчет о фактических расходах на приобретение горюче - смазочных материалов, заверенные  главой муниципального образования Соль-</w:t>
      </w:r>
      <w:proofErr w:type="spellStart"/>
      <w:r w:rsidRPr="00B65284">
        <w:rPr>
          <w:sz w:val="27"/>
          <w:szCs w:val="27"/>
        </w:rPr>
        <w:t>Илецкий</w:t>
      </w:r>
      <w:proofErr w:type="spellEnd"/>
      <w:r w:rsidRPr="00B65284">
        <w:rPr>
          <w:sz w:val="27"/>
          <w:szCs w:val="27"/>
        </w:rPr>
        <w:t xml:space="preserve"> городской округ, в которые доставляются товары, путевые листы транспортных средств.</w:t>
      </w:r>
      <w:proofErr w:type="gramEnd"/>
      <w:r w:rsidRPr="00B65284">
        <w:rPr>
          <w:sz w:val="27"/>
          <w:szCs w:val="27"/>
        </w:rPr>
        <w:t xml:space="preserve"> Ожидаемые расходы по доставке социально-значимых товаров за декабрь текущего финансового года предоставляются не позднее 15 декабря текущего года;</w:t>
      </w:r>
    </w:p>
    <w:p w:rsidR="008B7074" w:rsidRPr="00B65284" w:rsidRDefault="008B7074" w:rsidP="008B7074">
      <w:pPr>
        <w:widowControl w:val="0"/>
        <w:shd w:val="clear" w:color="auto" w:fill="FFFFFF"/>
        <w:ind w:right="159"/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б) получатель субсидии несет ответственность за достоверность предоставляемой  информации, о фактически оказанных услугах (отчеты, акты).</w:t>
      </w:r>
    </w:p>
    <w:p w:rsidR="008B7074" w:rsidRPr="00B65284" w:rsidRDefault="008B7074" w:rsidP="008B7074">
      <w:pPr>
        <w:shd w:val="clear" w:color="auto" w:fill="FFFFFF"/>
        <w:tabs>
          <w:tab w:val="left" w:pos="1272"/>
          <w:tab w:val="left" w:pos="9214"/>
        </w:tabs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Показатели результативности использования субсидий, порядок, сроки и формы предоставления организацией торговли отчетности устанавливаются в  соглашении;</w:t>
      </w:r>
    </w:p>
    <w:p w:rsidR="008B7074" w:rsidRPr="00B65284" w:rsidRDefault="008B7074" w:rsidP="008B7074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 в) в случае несоблюдения условий, установленных настоящим Порядком, предоставление субсидии приостанавливается, и она подлежит возврату в местный бюджет в течени</w:t>
      </w:r>
      <w:proofErr w:type="gramStart"/>
      <w:r w:rsidRPr="00B65284">
        <w:rPr>
          <w:sz w:val="27"/>
          <w:szCs w:val="27"/>
        </w:rPr>
        <w:t>и</w:t>
      </w:r>
      <w:proofErr w:type="gramEnd"/>
      <w:r w:rsidRPr="00B65284">
        <w:rPr>
          <w:sz w:val="27"/>
          <w:szCs w:val="27"/>
        </w:rPr>
        <w:t xml:space="preserve"> 10 рабочих дней со дня получения организацией требований администрации о возврате субсидии в порядке, установленном  бюджетным законодательством Российской Федерации;</w:t>
      </w:r>
    </w:p>
    <w:p w:rsidR="008B7074" w:rsidRPr="00B65284" w:rsidRDefault="008B7074" w:rsidP="008B7074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7"/>
          <w:szCs w:val="27"/>
        </w:rPr>
      </w:pPr>
      <w:r w:rsidRPr="00B65284">
        <w:rPr>
          <w:sz w:val="27"/>
          <w:szCs w:val="27"/>
        </w:rPr>
        <w:t xml:space="preserve">          г) комитетом экономического анализа и прогнозирования и органом муниципального финансового контроля осуществляется обязательная проверка соблюдения организацией условий, целей и порядка предоставления субсидии.</w:t>
      </w:r>
    </w:p>
    <w:p w:rsidR="008B7074" w:rsidRPr="00E85CEB" w:rsidRDefault="008B7074" w:rsidP="008B7074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</w:p>
    <w:p w:rsidR="008B7074" w:rsidRDefault="008B7074" w:rsidP="008B7074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</w:p>
    <w:p w:rsidR="008B7074" w:rsidRDefault="008B7074" w:rsidP="008B7074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8B7074" w:rsidTr="00E269F0">
        <w:tc>
          <w:tcPr>
            <w:tcW w:w="4928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B7074" w:rsidRPr="0034472D" w:rsidRDefault="008B7074" w:rsidP="00E269F0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8B7074" w:rsidRDefault="008B7074" w:rsidP="008B7074">
      <w:pPr>
        <w:pStyle w:val="1"/>
        <w:widowControl/>
        <w:tabs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8B7074" w:rsidRPr="00E27811" w:rsidRDefault="008B7074" w:rsidP="008B707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7074" w:rsidRPr="00E27811" w:rsidRDefault="008B7074" w:rsidP="008B7074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-108585</wp:posOffset>
                </wp:positionV>
                <wp:extent cx="2164080" cy="1094105"/>
                <wp:effectExtent l="19050" t="19050" r="2667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0941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074" w:rsidRDefault="008B7074" w:rsidP="008B707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На бланке</w:t>
                            </w:r>
                          </w:p>
                          <w:p w:rsidR="008B7074" w:rsidRDefault="008B7074" w:rsidP="008B707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8B7074" w:rsidRDefault="008B7074" w:rsidP="008B707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УЧАСТНИКА </w:t>
                            </w:r>
                          </w:p>
                          <w:p w:rsidR="008B7074" w:rsidRDefault="008B7074" w:rsidP="008B707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РАЗМЕЩЕНИЯ ЗАКАЗА</w:t>
                            </w:r>
                          </w:p>
                          <w:p w:rsidR="008B7074" w:rsidRDefault="008B7074" w:rsidP="008B7074">
                            <w:pPr>
                              <w:jc w:val="center"/>
                            </w:pPr>
                          </w:p>
                          <w:p w:rsidR="008B7074" w:rsidRDefault="008B7074" w:rsidP="008B70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Исх.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«___»________2020г.</w:t>
                            </w:r>
                            <w:r>
                              <w:rPr>
                                <w:sz w:val="18"/>
                              </w:rPr>
                              <w:t xml:space="preserve"> №_____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8.55pt;width:170.4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" filled="f" strokeweight="3pt">
                <v:stroke dashstyle="1 1" endcap="round"/>
                <v:textbox>
                  <w:txbxContent>
                    <w:p w:rsidR="008B7074" w:rsidRDefault="008B7074" w:rsidP="008B707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На бланке</w:t>
                      </w:r>
                    </w:p>
                    <w:p w:rsidR="008B7074" w:rsidRDefault="008B7074" w:rsidP="008B7074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8B7074" w:rsidRDefault="008B7074" w:rsidP="008B707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УЧАСТНИКА </w:t>
                      </w:r>
                    </w:p>
                    <w:p w:rsidR="008B7074" w:rsidRDefault="008B7074" w:rsidP="008B707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РАЗМЕЩЕНИЯ ЗАКАЗА</w:t>
                      </w:r>
                    </w:p>
                    <w:p w:rsidR="008B7074" w:rsidRDefault="008B7074" w:rsidP="008B7074">
                      <w:pPr>
                        <w:jc w:val="center"/>
                      </w:pPr>
                    </w:p>
                    <w:p w:rsidR="008B7074" w:rsidRDefault="008B7074" w:rsidP="008B707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Исх. </w:t>
                      </w:r>
                      <w:r>
                        <w:rPr>
                          <w:b/>
                          <w:bCs/>
                          <w:sz w:val="18"/>
                        </w:rPr>
                        <w:t>«___»________2020г.</w:t>
                      </w:r>
                      <w:r>
                        <w:rPr>
                          <w:sz w:val="18"/>
                        </w:rPr>
                        <w:t xml:space="preserve"> №_____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B7074" w:rsidRPr="00E27811" w:rsidRDefault="008B7074" w:rsidP="008B7074">
      <w:pPr>
        <w:ind w:left="4320"/>
        <w:rPr>
          <w:sz w:val="28"/>
          <w:szCs w:val="28"/>
        </w:rPr>
      </w:pPr>
    </w:p>
    <w:p w:rsidR="008B7074" w:rsidRDefault="008B7074" w:rsidP="008B7074">
      <w:pPr>
        <w:ind w:left="4320"/>
        <w:rPr>
          <w:sz w:val="28"/>
          <w:szCs w:val="28"/>
        </w:rPr>
      </w:pPr>
    </w:p>
    <w:p w:rsidR="008B7074" w:rsidRPr="00E27811" w:rsidRDefault="008B7074" w:rsidP="008B7074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 xml:space="preserve">Организатору: </w:t>
      </w:r>
    </w:p>
    <w:p w:rsidR="008B7074" w:rsidRPr="00E27811" w:rsidRDefault="008B7074" w:rsidP="008B7074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администрации Соль-</w:t>
      </w:r>
      <w:proofErr w:type="spellStart"/>
      <w:r w:rsidRPr="00E27811">
        <w:rPr>
          <w:sz w:val="28"/>
          <w:szCs w:val="28"/>
        </w:rPr>
        <w:t>Илецкого</w:t>
      </w:r>
      <w:proofErr w:type="spellEnd"/>
      <w:r w:rsidRPr="00E27811">
        <w:rPr>
          <w:sz w:val="28"/>
          <w:szCs w:val="28"/>
        </w:rPr>
        <w:t xml:space="preserve">  городского округа Оренбургской области</w:t>
      </w:r>
    </w:p>
    <w:p w:rsidR="008B7074" w:rsidRPr="00E27811" w:rsidRDefault="008B7074" w:rsidP="008B7074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4615800, Оренбургская область, г. Соль-Илецк, ул. К.Маркса,6.</w:t>
      </w:r>
    </w:p>
    <w:p w:rsidR="008B7074" w:rsidRPr="00E27811" w:rsidRDefault="008B7074" w:rsidP="008B7074">
      <w:pPr>
        <w:tabs>
          <w:tab w:val="left" w:pos="7535"/>
        </w:tabs>
        <w:jc w:val="both"/>
        <w:rPr>
          <w:b/>
          <w:bCs/>
          <w:sz w:val="28"/>
          <w:szCs w:val="28"/>
        </w:rPr>
      </w:pPr>
    </w:p>
    <w:p w:rsidR="008B7074" w:rsidRPr="005125C3" w:rsidRDefault="008B7074" w:rsidP="008B707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E27811">
        <w:rPr>
          <w:b/>
          <w:bCs/>
          <w:sz w:val="28"/>
          <w:szCs w:val="28"/>
        </w:rPr>
        <w:t>ЗАЯВКА НА УЧАСТИЕ В КОНКУРСЕ (ЗАЯВКА)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8B7074" w:rsidRPr="00E27811" w:rsidRDefault="008B7074" w:rsidP="008B7074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Pr="00E27811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______________</w:t>
      </w:r>
    </w:p>
    <w:p w:rsidR="008B7074" w:rsidRPr="00E27811" w:rsidRDefault="008B7074" w:rsidP="008B7074">
      <w:pPr>
        <w:jc w:val="both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8B7074" w:rsidRPr="00E27811" w:rsidRDefault="008B7074" w:rsidP="008B7074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8B7074" w:rsidRPr="00E27811" w:rsidRDefault="008B7074" w:rsidP="008B7074">
      <w:pPr>
        <w:rPr>
          <w:sz w:val="28"/>
          <w:szCs w:val="28"/>
        </w:rPr>
      </w:pPr>
      <w:r w:rsidRPr="00E27811">
        <w:rPr>
          <w:sz w:val="28"/>
          <w:szCs w:val="28"/>
        </w:rPr>
        <w:t>в лице______________________________________________________________</w:t>
      </w:r>
      <w:r w:rsidRPr="00E27811">
        <w:rPr>
          <w:sz w:val="28"/>
          <w:szCs w:val="28"/>
        </w:rPr>
        <w:lastRenderedPageBreak/>
        <w:t>________________</w:t>
      </w:r>
      <w:r>
        <w:rPr>
          <w:sz w:val="28"/>
          <w:szCs w:val="28"/>
        </w:rPr>
        <w:t>______________________________________________________</w:t>
      </w:r>
      <w:r w:rsidRPr="00E27811">
        <w:rPr>
          <w:sz w:val="28"/>
          <w:szCs w:val="28"/>
        </w:rPr>
        <w:t xml:space="preserve"> </w:t>
      </w:r>
    </w:p>
    <w:p w:rsidR="008B7074" w:rsidRPr="00E27811" w:rsidRDefault="008B7074" w:rsidP="008B7074">
      <w:pPr>
        <w:jc w:val="center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(фамилия, имя, отчество и должность уполномоченного лица, подписавшего заявку (для юридического лица)</w:t>
      </w:r>
      <w:proofErr w:type="gramEnd"/>
    </w:p>
    <w:p w:rsidR="008B7074" w:rsidRPr="00E27811" w:rsidRDefault="008B7074" w:rsidP="008B7074">
      <w:pPr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действующего</w:t>
      </w:r>
      <w:proofErr w:type="gramEnd"/>
      <w:r w:rsidRPr="00E27811">
        <w:rPr>
          <w:sz w:val="28"/>
          <w:szCs w:val="28"/>
        </w:rPr>
        <w:t xml:space="preserve"> на основании ____________________________________________________________</w:t>
      </w:r>
      <w:r>
        <w:rPr>
          <w:sz w:val="28"/>
          <w:szCs w:val="28"/>
        </w:rPr>
        <w:t>________</w:t>
      </w:r>
      <w:r w:rsidRPr="00E27811">
        <w:rPr>
          <w:sz w:val="28"/>
          <w:szCs w:val="28"/>
        </w:rPr>
        <w:t xml:space="preserve"> </w:t>
      </w:r>
    </w:p>
    <w:p w:rsidR="008B7074" w:rsidRPr="00E27811" w:rsidRDefault="008B7074" w:rsidP="008B7074">
      <w:pPr>
        <w:ind w:left="2800"/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(для юридического лица)</w:t>
      </w:r>
    </w:p>
    <w:p w:rsidR="008B7074" w:rsidRPr="00E27811" w:rsidRDefault="008B7074" w:rsidP="008B7074">
      <w:pPr>
        <w:ind w:right="-1"/>
        <w:jc w:val="both"/>
        <w:rPr>
          <w:b/>
          <w:bCs/>
          <w:color w:val="0000FF"/>
          <w:sz w:val="28"/>
          <w:szCs w:val="28"/>
        </w:rPr>
      </w:pPr>
      <w:proofErr w:type="gramStart"/>
      <w:r w:rsidRPr="00E27811">
        <w:rPr>
          <w:sz w:val="28"/>
          <w:szCs w:val="28"/>
        </w:rPr>
        <w:t xml:space="preserve">имеем намерение участвовать в конкурсе на право заключения соглашения </w:t>
      </w:r>
      <w:r w:rsidRPr="00E27811">
        <w:rPr>
          <w:bCs/>
          <w:sz w:val="28"/>
          <w:szCs w:val="28"/>
        </w:rPr>
        <w:t xml:space="preserve"> на предоставление субсидии из бюджета Соль-</w:t>
      </w:r>
      <w:proofErr w:type="spellStart"/>
      <w:r w:rsidRPr="00E27811">
        <w:rPr>
          <w:bCs/>
          <w:sz w:val="28"/>
          <w:szCs w:val="28"/>
        </w:rPr>
        <w:t>Илецкого</w:t>
      </w:r>
      <w:proofErr w:type="spellEnd"/>
      <w:r w:rsidRPr="00E27811">
        <w:rPr>
          <w:bCs/>
          <w:sz w:val="28"/>
          <w:szCs w:val="28"/>
        </w:rPr>
        <w:t xml:space="preserve"> городского округа 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 малонаселенные пункты, а также пункты, где отсутствуют торговые объекты, расположенные на территории Соль-</w:t>
      </w:r>
      <w:proofErr w:type="spellStart"/>
      <w:r w:rsidRPr="00E27811">
        <w:rPr>
          <w:bCs/>
          <w:sz w:val="28"/>
          <w:szCs w:val="28"/>
        </w:rPr>
        <w:t>Илецкого</w:t>
      </w:r>
      <w:proofErr w:type="spellEnd"/>
      <w:r w:rsidRPr="00E27811">
        <w:rPr>
          <w:bCs/>
          <w:sz w:val="28"/>
          <w:szCs w:val="28"/>
        </w:rPr>
        <w:t xml:space="preserve"> городского округа по утвержденным схемам (маршрутам) движения</w:t>
      </w:r>
      <w:r w:rsidRPr="00E27811">
        <w:rPr>
          <w:sz w:val="28"/>
          <w:szCs w:val="28"/>
        </w:rPr>
        <w:t>.</w:t>
      </w:r>
      <w:proofErr w:type="gramEnd"/>
    </w:p>
    <w:p w:rsidR="008B7074" w:rsidRPr="00E27811" w:rsidRDefault="008B7074" w:rsidP="008B7074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Подачей настоящей заявки </w:t>
      </w:r>
      <w:r>
        <w:rPr>
          <w:sz w:val="28"/>
          <w:szCs w:val="28"/>
        </w:rPr>
        <w:t>м</w:t>
      </w:r>
      <w:r w:rsidRPr="00E27811">
        <w:rPr>
          <w:sz w:val="28"/>
          <w:szCs w:val="28"/>
        </w:rPr>
        <w:t>ы выражаем свое согласие на участие в указанном конкурсе и обязуемся, в случае</w:t>
      </w:r>
      <w:r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если нас признают победителем указанного конкурса, заключить соглашение. </w:t>
      </w:r>
    </w:p>
    <w:p w:rsidR="008B7074" w:rsidRPr="00E27811" w:rsidRDefault="008B7074" w:rsidP="008B70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 согласны оказать предусмотренные конкурсом услуги в соответствии с требованиями конкурсной документации и проектом соглашения на следующих условиях: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3"/>
        <w:gridCol w:w="2953"/>
        <w:gridCol w:w="3018"/>
        <w:gridCol w:w="2835"/>
      </w:tblGrid>
      <w:tr w:rsidR="008B7074" w:rsidRPr="00E27811" w:rsidTr="00E269F0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№ </w:t>
            </w:r>
            <w:proofErr w:type="gramStart"/>
            <w:r w:rsidRPr="00E27811">
              <w:rPr>
                <w:sz w:val="28"/>
                <w:szCs w:val="28"/>
              </w:rPr>
              <w:t>п</w:t>
            </w:r>
            <w:proofErr w:type="gramEnd"/>
            <w:r w:rsidRPr="00E27811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Данные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Примечание</w:t>
            </w:r>
          </w:p>
        </w:tc>
      </w:tr>
      <w:tr w:rsidR="008B7074" w:rsidRPr="00E27811" w:rsidTr="00E269F0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</w:tr>
      <w:tr w:rsidR="008B7074" w:rsidRPr="00E27811" w:rsidTr="00E269F0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Качество предоставляемых  услуг </w:t>
            </w:r>
          </w:p>
          <w:p w:rsidR="008B7074" w:rsidRPr="00E27811" w:rsidRDefault="008B7074" w:rsidP="00E26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Указывается качество услуг в соответствии с Конкурсной документацией и критериями оценки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4" w:rsidRPr="00E27811" w:rsidRDefault="008B7074" w:rsidP="00E269F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8B7074" w:rsidRPr="00E27811" w:rsidTr="00E269F0">
        <w:trPr>
          <w:trHeight w:val="10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E27811" w:rsidRDefault="008B7074" w:rsidP="00E26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Количество видов продовольственных и непродовольственных товаров в продаже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С приложением дополнительного  перечня товаров </w:t>
            </w:r>
          </w:p>
        </w:tc>
      </w:tr>
      <w:tr w:rsidR="008B7074" w:rsidRPr="00E27811" w:rsidTr="00E269F0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1.2.</w:t>
            </w:r>
          </w:p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автотранспортных сре</w:t>
            </w:r>
            <w:proofErr w:type="gramStart"/>
            <w:r w:rsidRPr="00E27811">
              <w:rPr>
                <w:sz w:val="28"/>
                <w:szCs w:val="28"/>
              </w:rPr>
              <w:t>дств дл</w:t>
            </w:r>
            <w:proofErr w:type="gramEnd"/>
            <w:r w:rsidRPr="00E27811">
              <w:rPr>
                <w:sz w:val="28"/>
                <w:szCs w:val="28"/>
              </w:rPr>
              <w:t>я доставки товаров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С указанием количества автотранспортных средств</w:t>
            </w:r>
          </w:p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( собственных или арендованных)</w:t>
            </w:r>
          </w:p>
        </w:tc>
      </w:tr>
      <w:tr w:rsidR="008B7074" w:rsidRPr="00E27811" w:rsidTr="00E269F0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E27811" w:rsidRDefault="008B7074" w:rsidP="00E26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материально-технической базы (складские помещения) или их аренда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74" w:rsidRPr="00E27811" w:rsidRDefault="008B7074" w:rsidP="00E269F0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Количество складов</w:t>
            </w:r>
          </w:p>
        </w:tc>
      </w:tr>
    </w:tbl>
    <w:p w:rsidR="008B7074" w:rsidRPr="00E27811" w:rsidRDefault="008B7074" w:rsidP="008B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074" w:rsidRPr="00E27811" w:rsidRDefault="008B7074" w:rsidP="008B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1 км</w:t>
      </w:r>
      <w:r w:rsidRPr="00E27811">
        <w:rPr>
          <w:sz w:val="28"/>
          <w:szCs w:val="28"/>
        </w:rPr>
        <w:t xml:space="preserve"> доставки_______________</w:t>
      </w:r>
      <w:r>
        <w:rPr>
          <w:sz w:val="28"/>
          <w:szCs w:val="28"/>
        </w:rPr>
        <w:t>_________</w:t>
      </w:r>
      <w:r w:rsidRPr="00E27811">
        <w:rPr>
          <w:sz w:val="28"/>
          <w:szCs w:val="28"/>
        </w:rPr>
        <w:t xml:space="preserve"> рублей</w:t>
      </w:r>
    </w:p>
    <w:p w:rsidR="008B7074" w:rsidRPr="00E27811" w:rsidRDefault="008B7074" w:rsidP="008B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074" w:rsidRPr="00E27811" w:rsidRDefault="008B7074" w:rsidP="008B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 настоящей заявке прилагаются:</w:t>
      </w:r>
    </w:p>
    <w:p w:rsidR="008B7074" w:rsidRPr="00E27811" w:rsidRDefault="008B7074" w:rsidP="008B7074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1. копия свидетельства о государственной регистрации, заверенная подписью руководителя;</w:t>
      </w:r>
    </w:p>
    <w:p w:rsidR="008B7074" w:rsidRPr="00E27811" w:rsidRDefault="008B7074" w:rsidP="008B7074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2. копия выписки из единого государственного реестра юридических лиц (индивидуальных предпринимателей, заверенная подписью руководителя);</w:t>
      </w:r>
    </w:p>
    <w:p w:rsidR="008B7074" w:rsidRPr="00E27811" w:rsidRDefault="008B7074" w:rsidP="008B7074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3.  справка о состоянии расчетов по налогам, сборам, пеням и штрафам.</w:t>
      </w:r>
    </w:p>
    <w:p w:rsidR="008B7074" w:rsidRPr="00E27811" w:rsidRDefault="008B7074" w:rsidP="008B7074">
      <w:pPr>
        <w:ind w:firstLine="720"/>
        <w:jc w:val="both"/>
        <w:rPr>
          <w:sz w:val="28"/>
          <w:szCs w:val="28"/>
        </w:rPr>
      </w:pPr>
    </w:p>
    <w:p w:rsidR="008B7074" w:rsidRPr="00E27811" w:rsidRDefault="008B7074" w:rsidP="008B7074">
      <w:pPr>
        <w:jc w:val="both"/>
        <w:rPr>
          <w:sz w:val="28"/>
          <w:szCs w:val="28"/>
        </w:rPr>
      </w:pPr>
      <w:r w:rsidRPr="00E27811">
        <w:rPr>
          <w:sz w:val="28"/>
          <w:szCs w:val="28"/>
        </w:rPr>
        <w:t>Руководитель организации _____________________/_______________________</w:t>
      </w:r>
    </w:p>
    <w:p w:rsidR="008B7074" w:rsidRPr="00E27811" w:rsidRDefault="008B7074" w:rsidP="008B70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М.П.                        (подпись)                                             (ФИО)</w:t>
      </w:r>
    </w:p>
    <w:p w:rsidR="008B7074" w:rsidRPr="00E27811" w:rsidRDefault="008B7074" w:rsidP="008B7074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8B7074" w:rsidTr="00E269F0">
        <w:tc>
          <w:tcPr>
            <w:tcW w:w="4644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8B7074" w:rsidRPr="0034472D" w:rsidRDefault="008B7074" w:rsidP="00E269F0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п</w:t>
            </w:r>
            <w:r w:rsidRPr="0034472D">
              <w:rPr>
                <w:color w:val="000000" w:themeColor="text1"/>
                <w:sz w:val="28"/>
                <w:szCs w:val="28"/>
              </w:rPr>
              <w:t>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8B7074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27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 xml:space="preserve">Перечень </w:t>
      </w:r>
      <w:proofErr w:type="gramStart"/>
      <w:r w:rsidRPr="00E27811">
        <w:rPr>
          <w:sz w:val="28"/>
          <w:szCs w:val="28"/>
        </w:rPr>
        <w:t>труднодоступных</w:t>
      </w:r>
      <w:proofErr w:type="gramEnd"/>
      <w:r w:rsidRPr="00E27811">
        <w:rPr>
          <w:sz w:val="28"/>
          <w:szCs w:val="28"/>
        </w:rPr>
        <w:t>, отдаленных,</w:t>
      </w:r>
    </w:p>
    <w:p w:rsidR="008B7074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27811">
        <w:rPr>
          <w:sz w:val="28"/>
          <w:szCs w:val="28"/>
        </w:rPr>
        <w:t>алонаселенных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пунктов, а также населенных</w:t>
      </w:r>
    </w:p>
    <w:p w:rsidR="008B7074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proofErr w:type="gramStart"/>
      <w:r w:rsidRPr="00E27811">
        <w:rPr>
          <w:sz w:val="28"/>
          <w:szCs w:val="28"/>
        </w:rPr>
        <w:t>пунктов</w:t>
      </w:r>
      <w:proofErr w:type="gramEnd"/>
      <w:r w:rsidRPr="00E27811">
        <w:rPr>
          <w:sz w:val="28"/>
          <w:szCs w:val="28"/>
        </w:rPr>
        <w:t xml:space="preserve"> в которых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отсутствуют торговые объекты,</w:t>
      </w:r>
    </w:p>
    <w:p w:rsidR="008B7074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на территории </w:t>
      </w:r>
      <w:proofErr w:type="gramStart"/>
      <w:r w:rsidRPr="00E27811">
        <w:rPr>
          <w:sz w:val="28"/>
          <w:szCs w:val="28"/>
        </w:rPr>
        <w:t>муниципального</w:t>
      </w:r>
      <w:proofErr w:type="gramEnd"/>
    </w:p>
    <w:p w:rsidR="008B7074" w:rsidRPr="00E27811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Соль-</w:t>
      </w:r>
      <w:proofErr w:type="spellStart"/>
      <w:r w:rsidRPr="00E27811">
        <w:rPr>
          <w:sz w:val="28"/>
          <w:szCs w:val="28"/>
        </w:rPr>
        <w:t>Илецкий</w:t>
      </w:r>
      <w:proofErr w:type="spellEnd"/>
      <w:r w:rsidRPr="00E27811">
        <w:rPr>
          <w:sz w:val="28"/>
          <w:szCs w:val="28"/>
        </w:rPr>
        <w:t xml:space="preserve"> городской округ</w:t>
      </w:r>
    </w:p>
    <w:p w:rsidR="008B7074" w:rsidRPr="00E27811" w:rsidRDefault="008B7074" w:rsidP="008B7074">
      <w:pPr>
        <w:tabs>
          <w:tab w:val="left" w:pos="7535"/>
        </w:tabs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707"/>
        <w:gridCol w:w="3402"/>
        <w:gridCol w:w="2410"/>
      </w:tblGrid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№ </w:t>
            </w:r>
            <w:proofErr w:type="gramStart"/>
            <w:r w:rsidRPr="00E27811">
              <w:rPr>
                <w:sz w:val="28"/>
                <w:szCs w:val="28"/>
              </w:rPr>
              <w:t>п</w:t>
            </w:r>
            <w:proofErr w:type="gramEnd"/>
            <w:r w:rsidRPr="00E27811">
              <w:rPr>
                <w:sz w:val="28"/>
                <w:szCs w:val="28"/>
              </w:rPr>
              <w:t>/п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Наименование </w:t>
            </w:r>
          </w:p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Удаленность от административного центра муниципального района, </w:t>
            </w:r>
            <w:proofErr w:type="gramStart"/>
            <w:r w:rsidRPr="00E27811">
              <w:rPr>
                <w:sz w:val="28"/>
                <w:szCs w:val="28"/>
              </w:rPr>
              <w:t>км</w:t>
            </w:r>
            <w:proofErr w:type="gramEnd"/>
            <w:r w:rsidRPr="00E2781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населенного пункта на 01.01.2020</w:t>
            </w:r>
            <w:r w:rsidRPr="00E27811">
              <w:rPr>
                <w:sz w:val="28"/>
                <w:szCs w:val="28"/>
              </w:rPr>
              <w:t xml:space="preserve"> г. </w:t>
            </w:r>
          </w:p>
          <w:p w:rsidR="008B7074" w:rsidRPr="00E27811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человек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Труднодоступные, отдаленные, малонаселенные пункты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.Р</w:t>
            </w:r>
            <w:proofErr w:type="gramEnd"/>
            <w:r w:rsidRPr="00E27811">
              <w:rPr>
                <w:sz w:val="28"/>
                <w:szCs w:val="28"/>
              </w:rPr>
              <w:t>оте</w:t>
            </w:r>
            <w:proofErr w:type="spellEnd"/>
            <w:r w:rsidRPr="00E27811">
              <w:rPr>
                <w:sz w:val="28"/>
                <w:szCs w:val="28"/>
              </w:rPr>
              <w:t xml:space="preserve"> Фане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59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ст</w:t>
            </w:r>
            <w:proofErr w:type="gramStart"/>
            <w:r w:rsidRPr="00E27811">
              <w:rPr>
                <w:sz w:val="28"/>
                <w:szCs w:val="28"/>
              </w:rPr>
              <w:t>.Ц</w:t>
            </w:r>
            <w:proofErr w:type="gramEnd"/>
            <w:r w:rsidRPr="00E27811">
              <w:rPr>
                <w:sz w:val="28"/>
                <w:szCs w:val="28"/>
              </w:rPr>
              <w:t>виллинга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279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умакское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20,9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1030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.Л</w:t>
            </w:r>
            <w:proofErr w:type="gramEnd"/>
            <w:r w:rsidRPr="00E27811">
              <w:rPr>
                <w:sz w:val="28"/>
                <w:szCs w:val="28"/>
              </w:rPr>
              <w:t>иневка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1356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.М</w:t>
            </w:r>
            <w:proofErr w:type="gramEnd"/>
            <w:r w:rsidRPr="00E27811">
              <w:rPr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443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.Б</w:t>
            </w:r>
            <w:proofErr w:type="gramEnd"/>
            <w:r w:rsidRPr="00E27811">
              <w:rPr>
                <w:sz w:val="28"/>
                <w:szCs w:val="28"/>
              </w:rPr>
              <w:t>еляевка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175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.С</w:t>
            </w:r>
            <w:proofErr w:type="gramEnd"/>
            <w:r w:rsidRPr="00E27811">
              <w:rPr>
                <w:sz w:val="28"/>
                <w:szCs w:val="28"/>
              </w:rPr>
              <w:t>мирновка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171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.Н</w:t>
            </w:r>
            <w:proofErr w:type="gramEnd"/>
            <w:r w:rsidRPr="00E27811">
              <w:rPr>
                <w:sz w:val="28"/>
                <w:szCs w:val="28"/>
              </w:rPr>
              <w:t>овоилецк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811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.Е</w:t>
            </w:r>
            <w:proofErr w:type="gramEnd"/>
            <w:r w:rsidRPr="00E27811">
              <w:rPr>
                <w:sz w:val="28"/>
                <w:szCs w:val="28"/>
              </w:rPr>
              <w:t>гинсай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36,9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295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.П</w:t>
            </w:r>
            <w:proofErr w:type="gramEnd"/>
            <w:r w:rsidRPr="00E27811">
              <w:rPr>
                <w:sz w:val="28"/>
                <w:szCs w:val="28"/>
              </w:rPr>
              <w:t>окровка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944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11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.Т</w:t>
            </w:r>
            <w:proofErr w:type="gramEnd"/>
            <w:r w:rsidRPr="00E27811">
              <w:rPr>
                <w:sz w:val="28"/>
                <w:szCs w:val="28"/>
              </w:rPr>
              <w:t>роицк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233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.И</w:t>
            </w:r>
            <w:proofErr w:type="gramEnd"/>
            <w:r w:rsidRPr="00E27811">
              <w:rPr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36</w:t>
            </w:r>
          </w:p>
        </w:tc>
      </w:tr>
      <w:tr w:rsidR="008B7074" w:rsidRPr="00E27811" w:rsidTr="00E269F0">
        <w:trPr>
          <w:trHeight w:val="309"/>
        </w:trPr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.С</w:t>
            </w:r>
            <w:proofErr w:type="gramEnd"/>
            <w:r w:rsidRPr="00E27811">
              <w:rPr>
                <w:sz w:val="28"/>
                <w:szCs w:val="28"/>
              </w:rPr>
              <w:t>ухоречка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82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.Д</w:t>
            </w:r>
            <w:proofErr w:type="gramEnd"/>
            <w:r w:rsidRPr="00E27811">
              <w:rPr>
                <w:sz w:val="28"/>
                <w:szCs w:val="28"/>
              </w:rPr>
              <w:t>ивнополье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747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15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.З</w:t>
            </w:r>
            <w:proofErr w:type="gramEnd"/>
            <w:r w:rsidRPr="00E27811">
              <w:rPr>
                <w:sz w:val="28"/>
                <w:szCs w:val="28"/>
              </w:rPr>
              <w:t>емлянский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86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</w:t>
            </w:r>
            <w:proofErr w:type="gramStart"/>
            <w:r w:rsidRPr="00E27811">
              <w:rPr>
                <w:sz w:val="28"/>
                <w:szCs w:val="28"/>
              </w:rPr>
              <w:t>.Б</w:t>
            </w:r>
            <w:proofErr w:type="gramEnd"/>
            <w:r w:rsidRPr="00E27811">
              <w:rPr>
                <w:sz w:val="28"/>
                <w:szCs w:val="28"/>
              </w:rPr>
              <w:t>уранное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1674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Населенные пункты, в которых отсутствуют торговые объекты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.Ч</w:t>
            </w:r>
            <w:proofErr w:type="gramEnd"/>
            <w:r w:rsidRPr="00E27811">
              <w:rPr>
                <w:sz w:val="28"/>
                <w:szCs w:val="28"/>
              </w:rPr>
              <w:t>каловский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разд.26км.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.Р</w:t>
            </w:r>
            <w:proofErr w:type="gramEnd"/>
            <w:r w:rsidRPr="00E27811">
              <w:rPr>
                <w:sz w:val="28"/>
                <w:szCs w:val="28"/>
              </w:rPr>
              <w:t>акитное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разд</w:t>
            </w:r>
            <w:proofErr w:type="gramStart"/>
            <w:r w:rsidRPr="00E27811">
              <w:rPr>
                <w:sz w:val="28"/>
                <w:szCs w:val="28"/>
              </w:rPr>
              <w:t>.У</w:t>
            </w:r>
            <w:proofErr w:type="gramEnd"/>
            <w:r w:rsidRPr="00E27811">
              <w:rPr>
                <w:sz w:val="28"/>
                <w:szCs w:val="28"/>
              </w:rPr>
              <w:t>ютный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х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аблово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44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п</w:t>
            </w:r>
            <w:proofErr w:type="gramStart"/>
            <w:r w:rsidRPr="00E27811">
              <w:rPr>
                <w:sz w:val="28"/>
                <w:szCs w:val="28"/>
              </w:rPr>
              <w:t>.К</w:t>
            </w:r>
            <w:proofErr w:type="gramEnd"/>
            <w:r w:rsidRPr="00E27811">
              <w:rPr>
                <w:sz w:val="28"/>
                <w:szCs w:val="28"/>
              </w:rPr>
              <w:t>рутые</w:t>
            </w:r>
            <w:proofErr w:type="spellEnd"/>
            <w:r w:rsidRPr="00E27811">
              <w:rPr>
                <w:sz w:val="28"/>
                <w:szCs w:val="28"/>
              </w:rPr>
              <w:t xml:space="preserve"> Горки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аул </w:t>
            </w:r>
            <w:proofErr w:type="spellStart"/>
            <w:r w:rsidRPr="00E27811">
              <w:rPr>
                <w:sz w:val="28"/>
                <w:szCs w:val="28"/>
              </w:rPr>
              <w:t>Талды</w:t>
            </w:r>
            <w:proofErr w:type="spellEnd"/>
            <w:r w:rsidRPr="00E27811">
              <w:rPr>
                <w:sz w:val="28"/>
                <w:szCs w:val="28"/>
              </w:rPr>
              <w:t xml:space="preserve"> </w:t>
            </w:r>
            <w:proofErr w:type="spellStart"/>
            <w:r w:rsidRPr="00E27811">
              <w:rPr>
                <w:sz w:val="28"/>
                <w:szCs w:val="28"/>
              </w:rPr>
              <w:t>Кудук</w:t>
            </w:r>
            <w:proofErr w:type="spellEnd"/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811">
              <w:rPr>
                <w:sz w:val="28"/>
                <w:szCs w:val="28"/>
              </w:rPr>
              <w:t>ст</w:t>
            </w:r>
            <w:proofErr w:type="gramStart"/>
            <w:r w:rsidRPr="00E27811">
              <w:rPr>
                <w:sz w:val="28"/>
                <w:szCs w:val="28"/>
              </w:rPr>
              <w:t>.И</w:t>
            </w:r>
            <w:proofErr w:type="gramEnd"/>
            <w:r w:rsidRPr="00E27811">
              <w:rPr>
                <w:sz w:val="28"/>
                <w:szCs w:val="28"/>
              </w:rPr>
              <w:t>лецк</w:t>
            </w:r>
            <w:proofErr w:type="spellEnd"/>
            <w:r w:rsidRPr="00E27811">
              <w:rPr>
                <w:sz w:val="28"/>
                <w:szCs w:val="28"/>
              </w:rPr>
              <w:t xml:space="preserve"> Второй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97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Разд.25км.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</w:tr>
      <w:tr w:rsidR="008B7074" w:rsidRPr="00E27811" w:rsidTr="00E269F0">
        <w:tc>
          <w:tcPr>
            <w:tcW w:w="688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1292,8</w:t>
            </w:r>
          </w:p>
        </w:tc>
        <w:tc>
          <w:tcPr>
            <w:tcW w:w="2410" w:type="dxa"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8698</w:t>
            </w:r>
          </w:p>
        </w:tc>
      </w:tr>
    </w:tbl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Всего 25  населенных пунктов, 1292,8 км.</w:t>
      </w: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27811">
        <w:rPr>
          <w:sz w:val="28"/>
          <w:szCs w:val="28"/>
        </w:rPr>
        <w:t xml:space="preserve"> </w:t>
      </w: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</w:p>
    <w:p w:rsidR="008B7074" w:rsidRDefault="008B7074" w:rsidP="008B7074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Style w:val="a4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B7074" w:rsidTr="00E269F0">
        <w:tc>
          <w:tcPr>
            <w:tcW w:w="4786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8B7074" w:rsidRPr="0034472D" w:rsidRDefault="008B7074" w:rsidP="00E269F0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8B7074" w:rsidRPr="00E27811" w:rsidRDefault="008B7074" w:rsidP="008B7074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27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</w:p>
    <w:p w:rsidR="008B7074" w:rsidRPr="00255A5A" w:rsidRDefault="008B7074" w:rsidP="008B7074">
      <w:pPr>
        <w:tabs>
          <w:tab w:val="left" w:pos="7535"/>
        </w:tabs>
        <w:jc w:val="center"/>
        <w:rPr>
          <w:bCs/>
          <w:sz w:val="28"/>
          <w:szCs w:val="28"/>
        </w:rPr>
      </w:pPr>
      <w:r w:rsidRPr="00255A5A">
        <w:rPr>
          <w:bCs/>
          <w:sz w:val="28"/>
          <w:szCs w:val="28"/>
        </w:rPr>
        <w:t>Примерный перечень</w:t>
      </w:r>
    </w:p>
    <w:p w:rsidR="008B7074" w:rsidRPr="00255A5A" w:rsidRDefault="008B7074" w:rsidP="008B7074">
      <w:pPr>
        <w:tabs>
          <w:tab w:val="left" w:pos="7535"/>
        </w:tabs>
        <w:jc w:val="center"/>
        <w:rPr>
          <w:bCs/>
          <w:sz w:val="28"/>
          <w:szCs w:val="28"/>
        </w:rPr>
      </w:pPr>
      <w:r w:rsidRPr="00255A5A">
        <w:rPr>
          <w:bCs/>
          <w:sz w:val="28"/>
          <w:szCs w:val="28"/>
        </w:rPr>
        <w:t>отдельных видов социально значимых</w:t>
      </w:r>
    </w:p>
    <w:p w:rsidR="008B7074" w:rsidRPr="00255A5A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r w:rsidRPr="00255A5A">
        <w:rPr>
          <w:sz w:val="28"/>
          <w:szCs w:val="28"/>
        </w:rPr>
        <w:t>продовольственных и непродовольственных товаров</w:t>
      </w:r>
    </w:p>
    <w:p w:rsidR="008B7074" w:rsidRPr="00255A5A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  <w:sectPr w:rsidR="008B7074" w:rsidRPr="00E27811" w:rsidSect="001227EB">
          <w:pgSz w:w="11906" w:h="16838"/>
          <w:pgMar w:top="567" w:right="851" w:bottom="1134" w:left="1701" w:header="709" w:footer="709" w:gutter="0"/>
          <w:cols w:space="720"/>
        </w:sectPr>
      </w:pP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>Куры (куриные окорочка)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сливочное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подсолнечное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Молоко питьевое 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Яйца куриные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Сахар-песок (сахар-рафинад)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Соль поваренная пищевая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Чай черный байховый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Мука пшеничная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ржаной, ржано-пшеничный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и булочные изделия из пшеничной муки разных сортов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Крупа в ассортименте 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Макаронные изделия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Картофель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Капуста белокочанная свежая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Лук репчатый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Спички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Свечи хозяйственные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Мыло хозяйственное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>Мыло туалетное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Зубная паста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Туалетная бумага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Синтетические моющие средства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Лампочки электрические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</w:p>
    <w:p w:rsidR="008B7074" w:rsidRPr="00E27811" w:rsidRDefault="008B7074" w:rsidP="008B7074">
      <w:pPr>
        <w:tabs>
          <w:tab w:val="left" w:pos="7535"/>
        </w:tabs>
        <w:jc w:val="both"/>
        <w:rPr>
          <w:bCs/>
          <w:sz w:val="28"/>
          <w:szCs w:val="28"/>
        </w:rPr>
      </w:pPr>
    </w:p>
    <w:p w:rsidR="008B7074" w:rsidRPr="00E27811" w:rsidRDefault="008B7074" w:rsidP="008B7074">
      <w:pPr>
        <w:tabs>
          <w:tab w:val="left" w:pos="7535"/>
        </w:tabs>
        <w:jc w:val="both"/>
        <w:rPr>
          <w:b/>
          <w:sz w:val="28"/>
          <w:szCs w:val="28"/>
        </w:rPr>
      </w:pPr>
      <w:r w:rsidRPr="00E27811">
        <w:rPr>
          <w:b/>
          <w:sz w:val="28"/>
          <w:szCs w:val="28"/>
        </w:rPr>
        <w:t xml:space="preserve">                             Дополнительный перечень отдельных видов</w:t>
      </w:r>
    </w:p>
    <w:p w:rsidR="008B7074" w:rsidRPr="00E27811" w:rsidRDefault="008B7074" w:rsidP="008B7074">
      <w:pPr>
        <w:tabs>
          <w:tab w:val="left" w:pos="7535"/>
        </w:tabs>
        <w:jc w:val="both"/>
        <w:rPr>
          <w:b/>
          <w:sz w:val="28"/>
          <w:szCs w:val="28"/>
        </w:rPr>
      </w:pPr>
      <w:r w:rsidRPr="00E27811">
        <w:rPr>
          <w:b/>
          <w:sz w:val="28"/>
          <w:szCs w:val="28"/>
        </w:rPr>
        <w:t xml:space="preserve">                  продовольственных и непродовольственных товаров</w:t>
      </w: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</w:pP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  <w:sectPr w:rsidR="008B7074" w:rsidRPr="00E27811" w:rsidSect="00D9136F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042"/>
      </w:tblGrid>
      <w:tr w:rsidR="008B7074" w:rsidRPr="00E27811" w:rsidTr="00E269F0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8B7074" w:rsidRPr="00E27811" w:rsidTr="00E269F0">
        <w:trPr>
          <w:trHeight w:val="5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8B7074" w:rsidRPr="00E27811" w:rsidRDefault="008B7074" w:rsidP="00E269F0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0"/>
        <w:tblW w:w="11673" w:type="pct"/>
        <w:tblLook w:val="04A0" w:firstRow="1" w:lastRow="0" w:firstColumn="1" w:lastColumn="0" w:noHBand="0" w:noVBand="1"/>
      </w:tblPr>
      <w:tblGrid>
        <w:gridCol w:w="5116"/>
        <w:gridCol w:w="222"/>
        <w:gridCol w:w="5256"/>
      </w:tblGrid>
      <w:tr w:rsidR="008B7074" w:rsidRPr="00255A5A" w:rsidTr="00E269F0">
        <w:tc>
          <w:tcPr>
            <w:tcW w:w="2415" w:type="pct"/>
            <w:hideMark/>
          </w:tcPr>
          <w:p w:rsidR="008B7074" w:rsidRPr="00255A5A" w:rsidRDefault="008B7074" w:rsidP="00E269F0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105" w:type="pct"/>
          </w:tcPr>
          <w:p w:rsidR="008B7074" w:rsidRPr="00255A5A" w:rsidRDefault="008B7074" w:rsidP="00E269F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81" w:type="pct"/>
            <w:hideMark/>
          </w:tcPr>
          <w:p w:rsidR="008B7074" w:rsidRPr="00255A5A" w:rsidRDefault="008B7074" w:rsidP="00E269F0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8B7074" w:rsidRPr="00255A5A" w:rsidTr="00E269F0">
        <w:tc>
          <w:tcPr>
            <w:tcW w:w="2415" w:type="pct"/>
            <w:hideMark/>
          </w:tcPr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  <w:tc>
          <w:tcPr>
            <w:tcW w:w="105" w:type="pct"/>
          </w:tcPr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</w:tc>
        <w:tc>
          <w:tcPr>
            <w:tcW w:w="2481" w:type="pct"/>
          </w:tcPr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____________________________________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8B7074" w:rsidRPr="00E27811" w:rsidRDefault="008B7074" w:rsidP="008B7074">
      <w:pPr>
        <w:rPr>
          <w:vanish/>
          <w:sz w:val="28"/>
          <w:szCs w:val="28"/>
        </w:rPr>
      </w:pPr>
    </w:p>
    <w:p w:rsidR="008B7074" w:rsidRPr="00E27811" w:rsidRDefault="008B7074" w:rsidP="008B7074">
      <w:pPr>
        <w:tabs>
          <w:tab w:val="left" w:pos="7535"/>
        </w:tabs>
        <w:jc w:val="both"/>
        <w:rPr>
          <w:sz w:val="28"/>
          <w:szCs w:val="28"/>
        </w:rPr>
        <w:sectPr w:rsidR="008B7074" w:rsidRPr="00E27811" w:rsidSect="00D9136F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</w:p>
    <w:tbl>
      <w:tblPr>
        <w:tblStyle w:val="a4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8B7074" w:rsidTr="00E269F0">
        <w:tc>
          <w:tcPr>
            <w:tcW w:w="4644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8B7074" w:rsidRPr="0034472D" w:rsidRDefault="008B7074" w:rsidP="00E269F0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8B7074" w:rsidRDefault="008B7074" w:rsidP="008B7074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Схемы (маршруты) движения</w:t>
      </w:r>
    </w:p>
    <w:p w:rsidR="008B7074" w:rsidRPr="00D54DE8" w:rsidRDefault="008B7074" w:rsidP="008B7074">
      <w:pPr>
        <w:jc w:val="center"/>
        <w:rPr>
          <w:sz w:val="28"/>
          <w:szCs w:val="28"/>
        </w:rPr>
      </w:pPr>
    </w:p>
    <w:p w:rsidR="008B7074" w:rsidRDefault="008B7074" w:rsidP="008B7074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D54DE8">
        <w:rPr>
          <w:sz w:val="28"/>
          <w:szCs w:val="28"/>
        </w:rPr>
        <w:t>Илецкого</w:t>
      </w:r>
      <w:proofErr w:type="spellEnd"/>
      <w:r w:rsidRPr="00D54DE8">
        <w:rPr>
          <w:sz w:val="28"/>
          <w:szCs w:val="28"/>
        </w:rPr>
        <w:t xml:space="preserve"> городского округа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551"/>
      </w:tblGrid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Схемы (маршрут) движения</w:t>
            </w: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километров</w:t>
            </w:r>
          </w:p>
        </w:tc>
      </w:tr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Соль-Илецк – Буранно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Новооилец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Каблово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. Уютны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Соль-Илецк</w:t>
            </w: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</w:tr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Кумакское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гинсай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- Соль-Илецк</w:t>
            </w:r>
          </w:p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Михайловка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Смирновка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Беляевка – Соль-Илецк</w:t>
            </w:r>
          </w:p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разъезд 25 км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азъезд 26 км. - Соль-Илецк</w:t>
            </w:r>
          </w:p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8B7074" w:rsidRPr="000E5632" w:rsidTr="00E269F0">
        <w:trPr>
          <w:trHeight w:val="493"/>
        </w:trPr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х.Роте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-Фане – Соль-Илецк</w:t>
            </w:r>
          </w:p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 – Илецк – ст.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Цвилинга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Землянское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Покровка – Троицк – Соль - Илецк</w:t>
            </w: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</w:tr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Соль – Илецк </w:t>
            </w:r>
            <w:proofErr w:type="gram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Цвилинга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0E563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5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Покровка – Троицк –Ивановка – Соль - Илецк</w:t>
            </w: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230,4</w:t>
            </w:r>
          </w:p>
        </w:tc>
      </w:tr>
      <w:tr w:rsidR="008B7074" w:rsidRPr="000E5632" w:rsidTr="00E269F0">
        <w:tc>
          <w:tcPr>
            <w:tcW w:w="993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74" w:rsidRPr="000E5632" w:rsidRDefault="008B7074" w:rsidP="00E269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Всего маршрутов – 7 шт.</w:t>
            </w:r>
          </w:p>
        </w:tc>
        <w:tc>
          <w:tcPr>
            <w:tcW w:w="2551" w:type="dxa"/>
          </w:tcPr>
          <w:p w:rsidR="008B7074" w:rsidRPr="000E5632" w:rsidRDefault="008B7074" w:rsidP="00E269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sz w:val="28"/>
                <w:szCs w:val="28"/>
              </w:rPr>
              <w:t>963,2</w:t>
            </w:r>
          </w:p>
        </w:tc>
      </w:tr>
    </w:tbl>
    <w:p w:rsidR="008B7074" w:rsidRPr="000E5632" w:rsidRDefault="008B7074" w:rsidP="008B70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B7074" w:rsidRPr="000E5632" w:rsidRDefault="008B7074" w:rsidP="008B7074">
      <w:pPr>
        <w:jc w:val="center"/>
        <w:rPr>
          <w:sz w:val="28"/>
          <w:szCs w:val="28"/>
        </w:rPr>
      </w:pPr>
    </w:p>
    <w:p w:rsidR="008B7074" w:rsidRPr="00D54DE8" w:rsidRDefault="008B7074" w:rsidP="008B7074">
      <w:pPr>
        <w:ind w:firstLine="708"/>
        <w:jc w:val="right"/>
        <w:rPr>
          <w:sz w:val="28"/>
          <w:szCs w:val="28"/>
        </w:rPr>
      </w:pPr>
    </w:p>
    <w:p w:rsidR="008B7074" w:rsidRPr="00D54DE8" w:rsidRDefault="008B7074" w:rsidP="008B7074">
      <w:pPr>
        <w:ind w:firstLine="708"/>
        <w:jc w:val="right"/>
        <w:rPr>
          <w:sz w:val="28"/>
          <w:szCs w:val="28"/>
        </w:rPr>
      </w:pPr>
    </w:p>
    <w:p w:rsidR="008B7074" w:rsidRPr="00D54DE8" w:rsidRDefault="008B7074" w:rsidP="008B707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4612"/>
        <w:gridCol w:w="221"/>
        <w:gridCol w:w="4737"/>
      </w:tblGrid>
      <w:tr w:rsidR="008B7074" w:rsidRPr="00D54DE8" w:rsidTr="00E269F0">
        <w:tc>
          <w:tcPr>
            <w:tcW w:w="2161" w:type="pct"/>
            <w:hideMark/>
          </w:tcPr>
          <w:p w:rsidR="008B7074" w:rsidRPr="00255A5A" w:rsidRDefault="008B7074" w:rsidP="00E269F0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422" w:type="pct"/>
          </w:tcPr>
          <w:p w:rsidR="008B7074" w:rsidRPr="00255A5A" w:rsidRDefault="008B7074" w:rsidP="00E269F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7" w:type="pct"/>
            <w:hideMark/>
          </w:tcPr>
          <w:p w:rsidR="008B7074" w:rsidRPr="00255A5A" w:rsidRDefault="008B7074" w:rsidP="00E269F0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8B7074" w:rsidRPr="00D54DE8" w:rsidTr="00E269F0">
        <w:tc>
          <w:tcPr>
            <w:tcW w:w="2161" w:type="pct"/>
            <w:hideMark/>
          </w:tcPr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  <w:tc>
          <w:tcPr>
            <w:tcW w:w="422" w:type="pct"/>
          </w:tcPr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____________________________________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8B7074" w:rsidRPr="00255A5A" w:rsidRDefault="008B7074" w:rsidP="00E269F0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8B7074" w:rsidRPr="00D54DE8" w:rsidRDefault="008B7074" w:rsidP="008B7074">
      <w:pPr>
        <w:rPr>
          <w:sz w:val="28"/>
          <w:szCs w:val="28"/>
        </w:rPr>
        <w:sectPr w:rsidR="008B7074" w:rsidRPr="00D54DE8" w:rsidSect="000E5632">
          <w:pgSz w:w="11906" w:h="16838"/>
          <w:pgMar w:top="709" w:right="851" w:bottom="851" w:left="1701" w:header="709" w:footer="709" w:gutter="0"/>
          <w:cols w:space="720"/>
        </w:sectPr>
      </w:pPr>
    </w:p>
    <w:tbl>
      <w:tblPr>
        <w:tblStyle w:val="a4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8B7074" w:rsidTr="00E269F0">
        <w:tc>
          <w:tcPr>
            <w:tcW w:w="4644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8B7074" w:rsidRPr="0034472D" w:rsidRDefault="008B7074" w:rsidP="00E269F0">
            <w:pPr>
              <w:tabs>
                <w:tab w:val="left" w:pos="75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4472D">
              <w:rPr>
                <w:color w:val="000000" w:themeColor="text1"/>
                <w:sz w:val="28"/>
                <w:szCs w:val="28"/>
              </w:rPr>
              <w:t>предоставления субсидий из бюджета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городской округ юридическим лицам и индивидуальным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472D">
              <w:rPr>
                <w:color w:val="000000" w:themeColor="text1"/>
                <w:sz w:val="28"/>
                <w:szCs w:val="28"/>
              </w:rPr>
              <w:t>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</w:t>
            </w:r>
            <w:r>
              <w:rPr>
                <w:color w:val="000000" w:themeColor="text1"/>
                <w:sz w:val="28"/>
                <w:szCs w:val="28"/>
              </w:rPr>
              <w:t xml:space="preserve"> пункты, в которых отсутствуют </w:t>
            </w:r>
            <w:r w:rsidRPr="0034472D">
              <w:rPr>
                <w:color w:val="000000" w:themeColor="text1"/>
                <w:sz w:val="28"/>
                <w:szCs w:val="28"/>
              </w:rPr>
              <w:t>торговые объекты, на территории Соль-</w:t>
            </w:r>
            <w:proofErr w:type="spellStart"/>
            <w:r w:rsidRPr="0034472D"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 w:rsidRPr="0034472D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8B7074" w:rsidRDefault="008B7074" w:rsidP="00E269F0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8B7074" w:rsidRDefault="008B7074" w:rsidP="008B7074">
      <w:pPr>
        <w:tabs>
          <w:tab w:val="left" w:pos="4260"/>
        </w:tabs>
        <w:jc w:val="center"/>
        <w:rPr>
          <w:sz w:val="28"/>
          <w:szCs w:val="28"/>
        </w:rPr>
      </w:pPr>
    </w:p>
    <w:p w:rsidR="008B7074" w:rsidRPr="00AD61FA" w:rsidRDefault="008B7074" w:rsidP="008B7074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>ЗАЯВКА</w:t>
      </w:r>
    </w:p>
    <w:p w:rsidR="008B7074" w:rsidRPr="00AD61FA" w:rsidRDefault="008B7074" w:rsidP="008B7074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 xml:space="preserve">на перечисление субсидии </w:t>
      </w:r>
    </w:p>
    <w:p w:rsidR="008B7074" w:rsidRPr="00AD61FA" w:rsidRDefault="008B7074" w:rsidP="008B7074">
      <w:pPr>
        <w:tabs>
          <w:tab w:val="left" w:pos="4260"/>
        </w:tabs>
        <w:jc w:val="center"/>
        <w:rPr>
          <w:sz w:val="28"/>
          <w:szCs w:val="28"/>
        </w:rPr>
      </w:pPr>
      <w:r w:rsidRPr="00AD61FA">
        <w:rPr>
          <w:sz w:val="28"/>
          <w:szCs w:val="28"/>
        </w:rPr>
        <w:t>из бюджета администрации Соль-</w:t>
      </w:r>
      <w:proofErr w:type="spellStart"/>
      <w:r w:rsidRPr="00AD61FA">
        <w:rPr>
          <w:sz w:val="28"/>
          <w:szCs w:val="28"/>
        </w:rPr>
        <w:t>Илецкого</w:t>
      </w:r>
      <w:proofErr w:type="spellEnd"/>
      <w:r w:rsidRPr="00AD61FA">
        <w:rPr>
          <w:sz w:val="28"/>
          <w:szCs w:val="28"/>
        </w:rPr>
        <w:t xml:space="preserve"> городского округа на ______________ 20___</w:t>
      </w:r>
    </w:p>
    <w:p w:rsidR="008B7074" w:rsidRPr="00AD61FA" w:rsidRDefault="008B7074" w:rsidP="008B7074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843"/>
        <w:gridCol w:w="1559"/>
      </w:tblGrid>
      <w:tr w:rsidR="008B7074" w:rsidRPr="00AD61FA" w:rsidTr="00E269F0">
        <w:trPr>
          <w:cantSplit/>
          <w:trHeight w:val="3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расходов,</w:t>
            </w:r>
          </w:p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B7074" w:rsidRPr="00AD61FA" w:rsidTr="00E269F0">
        <w:trPr>
          <w:cantSplit/>
          <w:trHeight w:val="69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</w:tr>
      <w:tr w:rsidR="008B7074" w:rsidRPr="00AD61FA" w:rsidTr="00E269F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074" w:rsidRPr="00AD61FA" w:rsidRDefault="008B7074" w:rsidP="00E269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7074" w:rsidRPr="00AD61FA" w:rsidTr="00E269F0">
        <w:trPr>
          <w:cantSplit/>
          <w:trHeight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74" w:rsidRDefault="008B7074" w:rsidP="00E269F0">
            <w:pPr>
              <w:tabs>
                <w:tab w:val="left" w:pos="4260"/>
              </w:tabs>
              <w:rPr>
                <w:sz w:val="28"/>
                <w:szCs w:val="28"/>
              </w:rPr>
            </w:pPr>
            <w:r w:rsidRPr="00AD61FA">
              <w:rPr>
                <w:sz w:val="28"/>
                <w:szCs w:val="28"/>
              </w:rPr>
              <w:t>Возмещение стоимости горюче-смазочных материалов 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      </w:r>
            <w:proofErr w:type="spellStart"/>
            <w:r w:rsidRPr="00AD61FA">
              <w:rPr>
                <w:sz w:val="28"/>
                <w:szCs w:val="28"/>
              </w:rPr>
              <w:t>Илецкого</w:t>
            </w:r>
            <w:proofErr w:type="spellEnd"/>
            <w:r w:rsidRPr="00AD61FA">
              <w:rPr>
                <w:sz w:val="28"/>
                <w:szCs w:val="28"/>
              </w:rPr>
              <w:t xml:space="preserve"> городского округа</w:t>
            </w:r>
          </w:p>
          <w:p w:rsidR="008B7074" w:rsidRPr="00AD61FA" w:rsidRDefault="008B7074" w:rsidP="00E269F0">
            <w:pPr>
              <w:tabs>
                <w:tab w:val="left" w:pos="426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074" w:rsidRPr="00AD61FA" w:rsidRDefault="008B7074" w:rsidP="00E269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"__" ___________ 20___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экономического анализа 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городского округа     ________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61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61FA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</w:t>
      </w:r>
      <w:r w:rsidRPr="00AD61FA">
        <w:rPr>
          <w:rFonts w:ascii="Times New Roman" w:hAnsi="Times New Roman" w:cs="Times New Roman"/>
        </w:rPr>
        <w:t xml:space="preserve"> (инициалы, фамилия)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Директор-главный бухгалтер 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МКУ «Центр учета и отчетности 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1FA">
        <w:rPr>
          <w:rFonts w:ascii="Times New Roman" w:hAnsi="Times New Roman" w:cs="Times New Roman"/>
          <w:sz w:val="28"/>
          <w:szCs w:val="28"/>
        </w:rPr>
        <w:t xml:space="preserve">_______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1F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D61FA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   </w:t>
      </w:r>
      <w:r w:rsidRPr="00AD61FA">
        <w:rPr>
          <w:rFonts w:ascii="Times New Roman" w:hAnsi="Times New Roman" w:cs="Times New Roman"/>
        </w:rPr>
        <w:t>(инициалы, фамилия)</w:t>
      </w:r>
    </w:p>
    <w:p w:rsidR="008B7074" w:rsidRPr="00AD61FA" w:rsidRDefault="008B7074" w:rsidP="008B7074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Ведущий специалист комитета экономического анализа 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8B7074" w:rsidRPr="00AD61FA" w:rsidRDefault="008B7074" w:rsidP="008B7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1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AD61F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D61FA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F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61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1F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  <w:r w:rsidRPr="00AD6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D61FA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</w:t>
      </w:r>
      <w:r w:rsidRPr="00AD61FA">
        <w:rPr>
          <w:rFonts w:ascii="Times New Roman" w:hAnsi="Times New Roman" w:cs="Times New Roman"/>
        </w:rPr>
        <w:t>(инициалы, фамилия)</w:t>
      </w: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Default="008B7074" w:rsidP="008B7074">
      <w:pPr>
        <w:pStyle w:val="ConsPlusNonformat"/>
        <w:widowControl/>
        <w:rPr>
          <w:rFonts w:ascii="Times New Roman" w:hAnsi="Times New Roman" w:cs="Times New Roman"/>
        </w:rPr>
      </w:pPr>
    </w:p>
    <w:p w:rsidR="008B7074" w:rsidRPr="003F010B" w:rsidRDefault="008B7074" w:rsidP="008B707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3F010B">
        <w:rPr>
          <w:sz w:val="28"/>
          <w:szCs w:val="28"/>
        </w:rPr>
        <w:t>Приложение №2</w:t>
      </w:r>
    </w:p>
    <w:p w:rsidR="008B7074" w:rsidRPr="003F010B" w:rsidRDefault="008B7074" w:rsidP="008B7074">
      <w:pPr>
        <w:ind w:firstLine="720"/>
        <w:jc w:val="right"/>
        <w:rPr>
          <w:sz w:val="28"/>
          <w:szCs w:val="28"/>
        </w:rPr>
      </w:pPr>
      <w:r w:rsidRPr="003F010B">
        <w:rPr>
          <w:sz w:val="28"/>
          <w:szCs w:val="28"/>
        </w:rPr>
        <w:t>к постановлению администрации</w:t>
      </w:r>
    </w:p>
    <w:p w:rsidR="008B7074" w:rsidRPr="003F010B" w:rsidRDefault="008B7074" w:rsidP="008B7074">
      <w:pPr>
        <w:ind w:firstLine="720"/>
        <w:jc w:val="center"/>
        <w:rPr>
          <w:sz w:val="28"/>
          <w:szCs w:val="28"/>
        </w:rPr>
      </w:pPr>
      <w:r w:rsidRPr="003F010B">
        <w:rPr>
          <w:sz w:val="28"/>
          <w:szCs w:val="28"/>
        </w:rPr>
        <w:t xml:space="preserve">                                                            муниципального образования</w:t>
      </w:r>
    </w:p>
    <w:p w:rsidR="008B7074" w:rsidRPr="003F010B" w:rsidRDefault="008B7074" w:rsidP="008B7074">
      <w:pPr>
        <w:ind w:firstLine="720"/>
        <w:jc w:val="center"/>
        <w:rPr>
          <w:sz w:val="28"/>
          <w:szCs w:val="28"/>
        </w:rPr>
      </w:pPr>
      <w:r w:rsidRPr="003F010B">
        <w:rPr>
          <w:sz w:val="28"/>
          <w:szCs w:val="28"/>
        </w:rPr>
        <w:t xml:space="preserve">                                                               Соль-</w:t>
      </w:r>
      <w:proofErr w:type="spellStart"/>
      <w:r w:rsidRPr="003F010B">
        <w:rPr>
          <w:sz w:val="28"/>
          <w:szCs w:val="28"/>
        </w:rPr>
        <w:t>Илецкий</w:t>
      </w:r>
      <w:proofErr w:type="spellEnd"/>
      <w:r w:rsidRPr="003F010B">
        <w:rPr>
          <w:sz w:val="28"/>
          <w:szCs w:val="28"/>
        </w:rPr>
        <w:t xml:space="preserve"> городской округ</w:t>
      </w:r>
    </w:p>
    <w:p w:rsidR="008B7074" w:rsidRPr="003F010B" w:rsidRDefault="008B7074" w:rsidP="008B707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010B">
        <w:rPr>
          <w:sz w:val="28"/>
          <w:szCs w:val="28"/>
        </w:rPr>
        <w:t>от________2020 № ________</w:t>
      </w:r>
    </w:p>
    <w:p w:rsidR="008B7074" w:rsidRDefault="008B7074" w:rsidP="008B7074">
      <w:pPr>
        <w:tabs>
          <w:tab w:val="center" w:pos="4677"/>
          <w:tab w:val="left" w:pos="841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B7074" w:rsidRDefault="008B7074" w:rsidP="008B7074">
      <w:pPr>
        <w:tabs>
          <w:tab w:val="center" w:pos="4677"/>
          <w:tab w:val="left" w:pos="8412"/>
        </w:tabs>
        <w:rPr>
          <w:sz w:val="32"/>
          <w:szCs w:val="32"/>
        </w:rPr>
      </w:pPr>
    </w:p>
    <w:p w:rsidR="008B7074" w:rsidRPr="003F010B" w:rsidRDefault="008B7074" w:rsidP="008B7074">
      <w:pPr>
        <w:tabs>
          <w:tab w:val="center" w:pos="4677"/>
          <w:tab w:val="left" w:pos="8412"/>
        </w:tabs>
        <w:jc w:val="center"/>
        <w:rPr>
          <w:sz w:val="32"/>
          <w:szCs w:val="32"/>
        </w:rPr>
      </w:pPr>
      <w:r w:rsidRPr="003F010B">
        <w:rPr>
          <w:sz w:val="32"/>
          <w:szCs w:val="32"/>
        </w:rPr>
        <w:t>Порядок</w:t>
      </w:r>
    </w:p>
    <w:p w:rsidR="008B7074" w:rsidRPr="00417D12" w:rsidRDefault="008B7074" w:rsidP="008B7074">
      <w:pPr>
        <w:jc w:val="center"/>
        <w:rPr>
          <w:sz w:val="28"/>
          <w:szCs w:val="28"/>
        </w:rPr>
      </w:pPr>
      <w:r w:rsidRPr="00417D12">
        <w:rPr>
          <w:sz w:val="28"/>
          <w:szCs w:val="28"/>
        </w:rPr>
        <w:t>работы комиссии по отбору организаций торговли (индивидуальных предпринимателей), претендующих на возмещение стоимости 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417D12">
        <w:rPr>
          <w:sz w:val="28"/>
          <w:szCs w:val="28"/>
        </w:rPr>
        <w:t>Илецкого</w:t>
      </w:r>
      <w:proofErr w:type="spellEnd"/>
      <w:r w:rsidRPr="00417D12">
        <w:rPr>
          <w:sz w:val="28"/>
          <w:szCs w:val="28"/>
        </w:rPr>
        <w:t xml:space="preserve"> городского округа</w:t>
      </w:r>
    </w:p>
    <w:p w:rsidR="008B7074" w:rsidRPr="008614BE" w:rsidRDefault="008B7074" w:rsidP="008B7074">
      <w:pPr>
        <w:jc w:val="center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B7074" w:rsidRPr="004912D8" w:rsidRDefault="008B7074" w:rsidP="008B707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12D8">
        <w:rPr>
          <w:sz w:val="28"/>
          <w:szCs w:val="28"/>
        </w:rPr>
        <w:t>1. Порядок организации работы комиссии</w:t>
      </w:r>
    </w:p>
    <w:p w:rsidR="008B7074" w:rsidRDefault="008B7074" w:rsidP="008B7074">
      <w:pPr>
        <w:pStyle w:val="20"/>
        <w:ind w:firstLine="709"/>
        <w:rPr>
          <w:szCs w:val="28"/>
        </w:rPr>
      </w:pPr>
    </w:p>
    <w:p w:rsidR="008B7074" w:rsidRPr="004912D8" w:rsidRDefault="008B7074" w:rsidP="008B7074">
      <w:pPr>
        <w:pStyle w:val="20"/>
        <w:ind w:firstLine="709"/>
        <w:rPr>
          <w:color w:val="000000"/>
          <w:szCs w:val="28"/>
        </w:rPr>
      </w:pPr>
      <w:r w:rsidRPr="004912D8">
        <w:rPr>
          <w:szCs w:val="28"/>
        </w:rPr>
        <w:t xml:space="preserve">1.1. </w:t>
      </w:r>
      <w:r w:rsidRPr="004912D8">
        <w:rPr>
          <w:color w:val="000000"/>
          <w:szCs w:val="28"/>
        </w:rPr>
        <w:t>Основными функциями комиссии являются:</w:t>
      </w:r>
    </w:p>
    <w:p w:rsidR="008B7074" w:rsidRPr="004912D8" w:rsidRDefault="008B7074" w:rsidP="008B7074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вскрытие конвертов с документами и материалами на участие в отборе;</w:t>
      </w:r>
    </w:p>
    <w:p w:rsidR="008B7074" w:rsidRPr="004912D8" w:rsidRDefault="008B7074" w:rsidP="008B7074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отбор участников, рассмотрение, оценка и сопоставление документов и материалов на участие в отборе;</w:t>
      </w:r>
    </w:p>
    <w:p w:rsidR="008B7074" w:rsidRPr="004912D8" w:rsidRDefault="008B7074" w:rsidP="008B7074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 определение  участника, прошедшего отбор;</w:t>
      </w:r>
    </w:p>
    <w:p w:rsidR="008B7074" w:rsidRPr="004912D8" w:rsidRDefault="008B7074" w:rsidP="008B7074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- ведение протоколов и другие функции, определенные настоящим Порядком.</w:t>
      </w:r>
    </w:p>
    <w:p w:rsidR="008B7074" w:rsidRPr="004912D8" w:rsidRDefault="008B7074" w:rsidP="008B7074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 xml:space="preserve">1.2. </w:t>
      </w:r>
      <w:r w:rsidRPr="004912D8">
        <w:rPr>
          <w:szCs w:val="28"/>
        </w:rPr>
        <w:t>Комиссия правомочна рассматривать документы и материалы претендентов на участие в отборе (участников отбора) и принимать решения при условии, если на ее заседании присутствует не менее пятидесяти процентов от общего числа ее членов.</w:t>
      </w:r>
    </w:p>
    <w:p w:rsidR="008B7074" w:rsidRPr="004912D8" w:rsidRDefault="008B7074" w:rsidP="008B7074">
      <w:pPr>
        <w:pStyle w:val="20"/>
        <w:ind w:firstLine="709"/>
        <w:rPr>
          <w:color w:val="000000"/>
          <w:szCs w:val="28"/>
        </w:rPr>
      </w:pPr>
      <w:r w:rsidRPr="004912D8">
        <w:rPr>
          <w:color w:val="000000"/>
          <w:szCs w:val="28"/>
        </w:rPr>
        <w:t>Решения комиссии принимаются простым большинством голосов от числа присутствующих на заседании членов. При равенстве голосов, голос Председателя является решающим. При голосовании каждый член  комиссии имеет один голос. Голосование осуществляется открыто.</w:t>
      </w:r>
    </w:p>
    <w:p w:rsidR="008B7074" w:rsidRPr="008614BE" w:rsidRDefault="008B7074" w:rsidP="008B7074">
      <w:pPr>
        <w:pStyle w:val="20"/>
        <w:ind w:firstLine="709"/>
        <w:rPr>
          <w:rFonts w:ascii="Arial" w:hAnsi="Arial" w:cs="Arial"/>
          <w:color w:val="000000"/>
          <w:sz w:val="24"/>
          <w:szCs w:val="24"/>
        </w:rPr>
      </w:pPr>
      <w:r w:rsidRPr="004912D8">
        <w:rPr>
          <w:color w:val="000000"/>
          <w:szCs w:val="28"/>
        </w:rPr>
        <w:t>1.3. Решения  комиссии оформляются соответствующими</w:t>
      </w:r>
      <w:r w:rsidRPr="00861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4BB9">
        <w:rPr>
          <w:color w:val="000000"/>
          <w:szCs w:val="28"/>
        </w:rPr>
        <w:t>протоколами.</w:t>
      </w:r>
    </w:p>
    <w:p w:rsidR="008B7074" w:rsidRDefault="008B7074" w:rsidP="008B7074">
      <w:pPr>
        <w:tabs>
          <w:tab w:val="left" w:pos="7535"/>
        </w:tabs>
        <w:jc w:val="center"/>
        <w:rPr>
          <w:rFonts w:ascii="Arial" w:hAnsi="Arial" w:cs="Arial"/>
          <w:b/>
          <w:sz w:val="30"/>
          <w:szCs w:val="30"/>
        </w:rPr>
      </w:pPr>
    </w:p>
    <w:p w:rsidR="008B7074" w:rsidRPr="004912D8" w:rsidRDefault="008B7074" w:rsidP="008B7074">
      <w:pPr>
        <w:tabs>
          <w:tab w:val="left" w:pos="7535"/>
        </w:tabs>
        <w:jc w:val="center"/>
        <w:rPr>
          <w:sz w:val="28"/>
          <w:szCs w:val="28"/>
        </w:rPr>
      </w:pPr>
      <w:r w:rsidRPr="004912D8">
        <w:rPr>
          <w:sz w:val="28"/>
          <w:szCs w:val="28"/>
        </w:rPr>
        <w:t>2. Порядок и сроки рассмотрения документов и материалов</w:t>
      </w:r>
    </w:p>
    <w:p w:rsidR="008B7074" w:rsidRPr="004912D8" w:rsidRDefault="008B7074" w:rsidP="008B7074">
      <w:pPr>
        <w:tabs>
          <w:tab w:val="left" w:pos="7535"/>
        </w:tabs>
        <w:jc w:val="center"/>
        <w:rPr>
          <w:b/>
          <w:sz w:val="28"/>
          <w:szCs w:val="28"/>
        </w:rPr>
      </w:pP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 xml:space="preserve">2.1. Комиссия рассматривает документы и материалы на соответствие требованиям, установленным настоящим Порядком; 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2.2. Срок рассмотрения документов  и материалов не может превышать двух  рабочих дней со дня вскрытия конвертов.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lastRenderedPageBreak/>
        <w:t>2.3. На основании результатов рассмотрения документов и материалов, комиссией принимается решение о допуске к участию или об отказе в допуске к участию в отборе.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2.4. К участию в отборе допускаются лица, представившие документы и материалы, соответствующие требованиям допуска к участию в отборе.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2.5. Комиссия вправе не допустить к участию в отборе лицо, в документах и материалах которого представлены недостоверные сведения.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2.6. Допуск к участию или отказ в допуске к участию в отборе оформляется протоколом рассмотрения документов и материалов для участия в отборе, который ведется комиссией.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2.7. Протокол рассмотрения документов и материалов для участия в отборе подписывается всеми присутствующими на заседании членами комиссии в день рассмотрения.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2.8. Лицам, предоставившим документы и материалы для участия в отборе, направляются уведомления о принятых комиссией решениях не позднее дня, следующего за днем подписания протокола.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2.9. В случае</w:t>
      </w:r>
      <w:proofErr w:type="gramStart"/>
      <w:r w:rsidRPr="004912D8">
        <w:rPr>
          <w:sz w:val="28"/>
          <w:szCs w:val="28"/>
        </w:rPr>
        <w:t>,</w:t>
      </w:r>
      <w:proofErr w:type="gramEnd"/>
      <w:r w:rsidRPr="004912D8">
        <w:rPr>
          <w:sz w:val="28"/>
          <w:szCs w:val="28"/>
        </w:rPr>
        <w:t xml:space="preserve"> если участником отбора признается только одно лицо, представившее документы и материалы для участия в отборе, Договор заключается с этим лицом. Указанному лицу передается проект Договора для подписания.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2.10. Лицо, признанное единственным участником отбора, не представившее в течение трех рабочих дней с момента передачи ему проекта Договора подписанный договор, признается уклонившимся от заключения Договора.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2.11. В случаях, если отбор признан несостоявшимся и договор не заключен,  осуществляется повторное проведение отбора.</w:t>
      </w:r>
    </w:p>
    <w:p w:rsidR="008B7074" w:rsidRPr="004912D8" w:rsidRDefault="008B7074" w:rsidP="008B7074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2.12. Порядок проведения повторного отбора определяется нормами настоящего Порядка за исключением отдельных сроков, которые устанавливаются правовыми актами администрации муниципального образования Соль-</w:t>
      </w:r>
      <w:proofErr w:type="spellStart"/>
      <w:r w:rsidRPr="004912D8">
        <w:rPr>
          <w:sz w:val="28"/>
          <w:szCs w:val="28"/>
        </w:rPr>
        <w:t>Илецкий</w:t>
      </w:r>
      <w:proofErr w:type="spellEnd"/>
      <w:r w:rsidRPr="004912D8">
        <w:rPr>
          <w:sz w:val="28"/>
          <w:szCs w:val="28"/>
        </w:rPr>
        <w:t xml:space="preserve"> городской округ.</w:t>
      </w:r>
    </w:p>
    <w:p w:rsidR="008B7074" w:rsidRDefault="008B7074" w:rsidP="008B7074">
      <w:pPr>
        <w:pStyle w:val="20"/>
        <w:jc w:val="center"/>
        <w:rPr>
          <w:rFonts w:ascii="Arial" w:hAnsi="Arial" w:cs="Arial"/>
          <w:b/>
          <w:sz w:val="30"/>
          <w:szCs w:val="30"/>
        </w:rPr>
      </w:pPr>
    </w:p>
    <w:p w:rsidR="008B7074" w:rsidRPr="004912D8" w:rsidRDefault="008B7074" w:rsidP="008B7074">
      <w:pPr>
        <w:pStyle w:val="20"/>
        <w:jc w:val="center"/>
        <w:rPr>
          <w:szCs w:val="28"/>
        </w:rPr>
      </w:pPr>
      <w:r w:rsidRPr="004912D8">
        <w:rPr>
          <w:szCs w:val="28"/>
        </w:rPr>
        <w:t>3. Оценка и сопоставление документов и материалов,</w:t>
      </w:r>
    </w:p>
    <w:p w:rsidR="008B7074" w:rsidRDefault="008B7074" w:rsidP="008B7074">
      <w:pPr>
        <w:pStyle w:val="20"/>
        <w:jc w:val="center"/>
        <w:rPr>
          <w:rFonts w:ascii="Arial" w:hAnsi="Arial" w:cs="Arial"/>
          <w:b/>
          <w:sz w:val="30"/>
          <w:szCs w:val="30"/>
        </w:rPr>
      </w:pPr>
      <w:r w:rsidRPr="004912D8">
        <w:rPr>
          <w:szCs w:val="28"/>
        </w:rPr>
        <w:t xml:space="preserve"> порядок определения лица, прошедшего отбор</w:t>
      </w:r>
    </w:p>
    <w:p w:rsidR="008B7074" w:rsidRPr="008614BE" w:rsidRDefault="008B7074" w:rsidP="008B7074">
      <w:pPr>
        <w:pStyle w:val="20"/>
        <w:jc w:val="center"/>
        <w:rPr>
          <w:rFonts w:ascii="Arial" w:hAnsi="Arial" w:cs="Arial"/>
          <w:b/>
          <w:sz w:val="30"/>
          <w:szCs w:val="30"/>
        </w:rPr>
      </w:pPr>
    </w:p>
    <w:p w:rsidR="008B7074" w:rsidRPr="004912D8" w:rsidRDefault="008B7074" w:rsidP="008B7074">
      <w:pPr>
        <w:pStyle w:val="20"/>
        <w:ind w:firstLine="709"/>
        <w:rPr>
          <w:szCs w:val="28"/>
        </w:rPr>
      </w:pPr>
      <w:r w:rsidRPr="004912D8">
        <w:rPr>
          <w:szCs w:val="28"/>
        </w:rPr>
        <w:t>3.1. Комиссия по отбору претендента осуществляет оценку и сопоставление документов и материалов, поданных лицами, признанными участниками отбора.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bookmarkStart w:id="1" w:name="sub_102"/>
      <w:r w:rsidRPr="004912D8">
        <w:rPr>
          <w:szCs w:val="28"/>
        </w:rPr>
        <w:t xml:space="preserve">3.2. Срок оценки и сопоставления таких заявок не может превышать двух рабочих дней со дня подписания протокола </w:t>
      </w:r>
      <w:bookmarkStart w:id="2" w:name="sub_103"/>
      <w:bookmarkEnd w:id="1"/>
      <w:r w:rsidRPr="004912D8">
        <w:rPr>
          <w:szCs w:val="28"/>
        </w:rPr>
        <w:t>рассмотрения документов и материалов для участия в отборе.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r w:rsidRPr="007F1CF0">
        <w:rPr>
          <w:szCs w:val="28"/>
        </w:rPr>
        <w:t>3.3.</w:t>
      </w:r>
      <w:r w:rsidRPr="004912D8">
        <w:rPr>
          <w:szCs w:val="28"/>
        </w:rPr>
        <w:t xml:space="preserve"> Оценка и сопоставление документов и материалов осуществляются  комиссией в соответствии с критериями, указанными в приложении №1 к настоящему порядку.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bookmarkStart w:id="3" w:name="sub_104"/>
      <w:bookmarkEnd w:id="2"/>
      <w:r w:rsidRPr="004912D8">
        <w:rPr>
          <w:szCs w:val="28"/>
        </w:rPr>
        <w:lastRenderedPageBreak/>
        <w:t>3.4. Оценка документов и материалов осуществляется в баллах индивидуально каждым присутствующим членом  комиссии.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bookmarkStart w:id="4" w:name="sub_105"/>
      <w:bookmarkEnd w:id="3"/>
      <w:r w:rsidRPr="004912D8">
        <w:rPr>
          <w:szCs w:val="28"/>
        </w:rPr>
        <w:t>3.5. Итоговая оценка определяется как сумма баллов, определенных каждым членом комиссии.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bookmarkStart w:id="5" w:name="sub_106"/>
      <w:bookmarkEnd w:id="4"/>
      <w:r w:rsidRPr="004912D8">
        <w:rPr>
          <w:szCs w:val="28"/>
        </w:rPr>
        <w:t>3.6. Каждому участнику отбора присваивается номер в порядке уменьшения его итоговой оценки.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bookmarkStart w:id="6" w:name="sub_107"/>
      <w:bookmarkEnd w:id="5"/>
      <w:r w:rsidRPr="004912D8">
        <w:rPr>
          <w:szCs w:val="28"/>
        </w:rPr>
        <w:t>3.7. Прошедшим отбор признается участник, которому присвоен первый номер в соответствии с максимальной итоговой оценкой.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r w:rsidRPr="004912D8">
        <w:rPr>
          <w:szCs w:val="28"/>
        </w:rPr>
        <w:t>В случае</w:t>
      </w:r>
      <w:proofErr w:type="gramStart"/>
      <w:r w:rsidRPr="004912D8">
        <w:rPr>
          <w:szCs w:val="28"/>
        </w:rPr>
        <w:t>,</w:t>
      </w:r>
      <w:proofErr w:type="gramEnd"/>
      <w:r w:rsidRPr="004912D8">
        <w:rPr>
          <w:szCs w:val="28"/>
        </w:rPr>
        <w:t xml:space="preserve"> если в документах и материалах нескольких участников содержатся одинаковые условия, меньший порядковый номер присваивается участнику, документы и материалы которого поступили ранее документов и материалов других участников.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bookmarkStart w:id="7" w:name="sub_108"/>
      <w:bookmarkEnd w:id="6"/>
      <w:r w:rsidRPr="004912D8">
        <w:rPr>
          <w:szCs w:val="28"/>
        </w:rPr>
        <w:t>3.8. Результаты отбора оформляются протоколом оценки и сопоставления, который подписывается всеми присутствующими членами комиссии, в течение дня, следующего после дня окончания проведения оценки и сопоставления документов и материалов для участия в отборе.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bookmarkStart w:id="8" w:name="sub_109"/>
      <w:bookmarkEnd w:id="7"/>
      <w:r w:rsidRPr="004912D8">
        <w:rPr>
          <w:szCs w:val="28"/>
        </w:rPr>
        <w:t>3.9. Протокол оценки и сопоставления документов и материалов для участия в отборе составляется в двух экземплярах, один из которых хранится в администрации муниципального образования Соль-</w:t>
      </w:r>
      <w:proofErr w:type="spellStart"/>
      <w:r w:rsidRPr="004912D8">
        <w:rPr>
          <w:szCs w:val="28"/>
        </w:rPr>
        <w:t>Илецкий</w:t>
      </w:r>
      <w:proofErr w:type="spellEnd"/>
      <w:r w:rsidRPr="004912D8">
        <w:rPr>
          <w:szCs w:val="28"/>
        </w:rPr>
        <w:t xml:space="preserve"> городской округ, а второй - вместе с проектом договора направляется участнику, признанному прошедшим отбор.</w:t>
      </w:r>
    </w:p>
    <w:bookmarkEnd w:id="8"/>
    <w:p w:rsidR="008B7074" w:rsidRPr="004912D8" w:rsidRDefault="008B7074" w:rsidP="008B7074">
      <w:pPr>
        <w:pStyle w:val="20"/>
        <w:ind w:firstLine="709"/>
        <w:rPr>
          <w:szCs w:val="28"/>
        </w:rPr>
      </w:pPr>
      <w:r w:rsidRPr="004912D8">
        <w:rPr>
          <w:szCs w:val="28"/>
        </w:rPr>
        <w:t>3.10. Если участник, признанный прошедшим отбор, в течение трех рабочих дней с момента передачи ему проекта Договора не представил подписанный договор, он признается уклонившимся от заключения Договора.</w:t>
      </w:r>
    </w:p>
    <w:p w:rsidR="008B7074" w:rsidRPr="004912D8" w:rsidRDefault="008B7074" w:rsidP="008B7074">
      <w:pPr>
        <w:pStyle w:val="20"/>
        <w:ind w:firstLine="709"/>
        <w:rPr>
          <w:szCs w:val="28"/>
        </w:rPr>
      </w:pPr>
      <w:r w:rsidRPr="004912D8">
        <w:rPr>
          <w:szCs w:val="28"/>
        </w:rPr>
        <w:t>В этом случае Договор заключается с лицом, которому был присвоен второй номер.</w:t>
      </w:r>
    </w:p>
    <w:p w:rsidR="008B7074" w:rsidRPr="004912D8" w:rsidRDefault="008B7074" w:rsidP="008B7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3.11. Оценка Заявок:</w:t>
      </w:r>
    </w:p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Критерии оценки заявок на участие в  конкурсе: </w:t>
      </w:r>
    </w:p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«Качество услуг»:</w:t>
      </w:r>
    </w:p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Порядок оценки по вышеуказанному критерию: </w:t>
      </w:r>
    </w:p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 xml:space="preserve">а) Для оценки заявок по критерию «качество услуг» каждой заявке выставляется значение от 0 до 100 баллов. Сумма </w:t>
      </w:r>
      <w:proofErr w:type="gramStart"/>
      <w:r w:rsidRPr="004912D8">
        <w:rPr>
          <w:rFonts w:ascii="Times New Roman" w:hAnsi="Times New Roman" w:cs="Times New Roman"/>
          <w:sz w:val="28"/>
          <w:szCs w:val="28"/>
        </w:rPr>
        <w:t>максимальных значений всех показателей этого критерия, установленных в конкурсной документации составляет</w:t>
      </w:r>
      <w:proofErr w:type="gramEnd"/>
      <w:r w:rsidRPr="004912D8">
        <w:rPr>
          <w:rFonts w:ascii="Times New Roman" w:hAnsi="Times New Roman" w:cs="Times New Roman"/>
          <w:sz w:val="28"/>
          <w:szCs w:val="28"/>
        </w:rPr>
        <w:t xml:space="preserve"> 100 баллов. Заявке, относительно других, по мере снижения значения оценки в баллах присваивается порядковый номер. Заявке на участие в конкурсе, в которой содержатся лучшие условия исполнения соглашения (наибольшее количество баллов), присваивается первый номер. В случае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на участие в конкурсе ранее других Заявок, содержащих такие условия.</w:t>
      </w:r>
    </w:p>
    <w:p w:rsidR="008B7074" w:rsidRPr="004912D8" w:rsidRDefault="008B7074" w:rsidP="008B7074">
      <w:pPr>
        <w:ind w:firstLine="709"/>
        <w:jc w:val="both"/>
        <w:rPr>
          <w:sz w:val="28"/>
          <w:szCs w:val="28"/>
        </w:rPr>
      </w:pPr>
      <w:r w:rsidRPr="004912D8">
        <w:rPr>
          <w:sz w:val="28"/>
          <w:szCs w:val="28"/>
        </w:rPr>
        <w:t>б) Показатели критерия: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79"/>
        <w:gridCol w:w="1396"/>
      </w:tblGrid>
      <w:tr w:rsidR="008B7074" w:rsidRPr="004912D8" w:rsidTr="00E269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tabs>
                <w:tab w:val="left" w:pos="708"/>
              </w:tabs>
              <w:rPr>
                <w:bCs/>
                <w:i/>
                <w:sz w:val="28"/>
                <w:szCs w:val="28"/>
              </w:rPr>
            </w:pPr>
            <w:r w:rsidRPr="004912D8">
              <w:rPr>
                <w:sz w:val="28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B7074" w:rsidRPr="004912D8" w:rsidTr="00E269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74" w:rsidRPr="004912D8" w:rsidTr="00E269F0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Количество видов продовольственных и непродовольственных товаров в продаже*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7074" w:rsidRPr="004912D8" w:rsidTr="00E269F0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7074" w:rsidRPr="004912D8" w:rsidTr="00E269F0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35 и более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B7074" w:rsidRPr="004912D8" w:rsidTr="00E269F0">
        <w:trPr>
          <w:trHeight w:val="47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автотранспортных сре</w:t>
            </w:r>
            <w:proofErr w:type="gramStart"/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я доставки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арендованные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7074" w:rsidRPr="004912D8" w:rsidTr="00E269F0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74" w:rsidRPr="004912D8" w:rsidTr="00E269F0">
        <w:trPr>
          <w:trHeight w:val="537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7074" w:rsidRPr="004912D8" w:rsidTr="00E269F0">
        <w:trPr>
          <w:trHeight w:val="431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rPr>
                <w:sz w:val="28"/>
                <w:szCs w:val="28"/>
              </w:rPr>
            </w:pPr>
            <w:r w:rsidRPr="004912D8">
              <w:rPr>
                <w:sz w:val="28"/>
                <w:szCs w:val="28"/>
              </w:rPr>
              <w:t xml:space="preserve">Наличие материально- технической базы </w:t>
            </w:r>
            <w:proofErr w:type="gramStart"/>
            <w:r w:rsidRPr="004912D8">
              <w:rPr>
                <w:sz w:val="28"/>
                <w:szCs w:val="28"/>
              </w:rPr>
              <w:t xml:space="preserve">( </w:t>
            </w:r>
            <w:proofErr w:type="gramEnd"/>
            <w:r w:rsidRPr="004912D8">
              <w:rPr>
                <w:sz w:val="28"/>
                <w:szCs w:val="28"/>
              </w:rPr>
              <w:t>складские помещения) или их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7074" w:rsidRPr="004912D8" w:rsidTr="00E269F0">
        <w:trPr>
          <w:trHeight w:val="264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74" w:rsidRPr="004912D8" w:rsidRDefault="008B7074" w:rsidP="00E269F0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*) в соответствии с минимальным перечнем отдельных видов социально значимых продовольственных и непродовольственных товаров, приведенным в проекте соглашения (приложение 1 к соглашению).</w:t>
      </w:r>
    </w:p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в) Затраты на 1 км доставки ______________рублей</w:t>
      </w:r>
    </w:p>
    <w:p w:rsidR="008B7074" w:rsidRPr="004912D8" w:rsidRDefault="008B7074" w:rsidP="008B70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8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предложил лучшие условия исполнения соглашения и Заявке которого присвоен первый номер.</w:t>
      </w: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right"/>
        <w:rPr>
          <w:rFonts w:ascii="Arial" w:hAnsi="Arial" w:cs="Arial"/>
          <w:b/>
          <w:sz w:val="32"/>
          <w:szCs w:val="32"/>
        </w:rPr>
      </w:pPr>
    </w:p>
    <w:p w:rsidR="008B7074" w:rsidRDefault="008B7074" w:rsidP="008B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B7074" w:rsidRPr="00C46164" w:rsidRDefault="008B7074" w:rsidP="008B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Style w:val="a4"/>
        <w:tblpPr w:leftFromText="180" w:rightFromText="180" w:vertAnchor="text" w:horzAnchor="margin" w:tblpY="-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B7074" w:rsidTr="00E269F0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7074" w:rsidRDefault="008B7074" w:rsidP="00E269F0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B7074" w:rsidRDefault="008B7074" w:rsidP="00E269F0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8B7074" w:rsidRDefault="008B7074" w:rsidP="00E269F0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постановлению администрации муниципального образования</w:t>
            </w:r>
          </w:p>
          <w:p w:rsidR="008B7074" w:rsidRDefault="008B7074" w:rsidP="00E269F0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Соль-</w:t>
            </w:r>
            <w:proofErr w:type="spellStart"/>
            <w:r>
              <w:rPr>
                <w:sz w:val="27"/>
                <w:szCs w:val="27"/>
              </w:rPr>
              <w:t>Илецкий</w:t>
            </w:r>
            <w:proofErr w:type="spellEnd"/>
            <w:r>
              <w:rPr>
                <w:sz w:val="27"/>
                <w:szCs w:val="27"/>
              </w:rPr>
              <w:t xml:space="preserve"> городской округ</w:t>
            </w:r>
          </w:p>
          <w:p w:rsidR="008B7074" w:rsidRDefault="008B7074" w:rsidP="00E269F0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 2020  № ________</w:t>
            </w:r>
          </w:p>
        </w:tc>
      </w:tr>
    </w:tbl>
    <w:p w:rsidR="008B7074" w:rsidRDefault="008B7074" w:rsidP="008B7074">
      <w:pPr>
        <w:widowControl w:val="0"/>
        <w:spacing w:line="276" w:lineRule="auto"/>
        <w:jc w:val="both"/>
        <w:rPr>
          <w:sz w:val="27"/>
          <w:szCs w:val="27"/>
        </w:rPr>
      </w:pPr>
    </w:p>
    <w:p w:rsidR="008B7074" w:rsidRDefault="008B7074" w:rsidP="008B7074">
      <w:pPr>
        <w:widowControl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Состав комиссии</w:t>
      </w:r>
    </w:p>
    <w:p w:rsidR="008B7074" w:rsidRDefault="008B7074" w:rsidP="008B7074">
      <w:pPr>
        <w:widowControl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</w:t>
      </w:r>
    </w:p>
    <w:p w:rsidR="008B7074" w:rsidRDefault="008B7074" w:rsidP="008B7074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8B7074" w:rsidRDefault="008B7074" w:rsidP="008B7074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-председатель комиссии, заместитель главы  администрации городского округа по экономике, бюджетным   отношениям и инвестиционной политике администрации Соль-</w:t>
      </w:r>
      <w:proofErr w:type="spellStart"/>
      <w:r>
        <w:rPr>
          <w:sz w:val="27"/>
          <w:szCs w:val="27"/>
        </w:rPr>
        <w:t>Илекцого</w:t>
      </w:r>
      <w:proofErr w:type="spellEnd"/>
      <w:r>
        <w:rPr>
          <w:sz w:val="27"/>
          <w:szCs w:val="27"/>
        </w:rPr>
        <w:t xml:space="preserve"> городского округа;</w:t>
      </w:r>
    </w:p>
    <w:p w:rsidR="008B7074" w:rsidRDefault="008B7074" w:rsidP="008B7074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-заместитель председателя комиссии, председатель комитета экономического анализа и прогнозирования администрации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городской округ</w:t>
      </w:r>
    </w:p>
    <w:p w:rsidR="008B7074" w:rsidRDefault="008B7074" w:rsidP="008B7074">
      <w:pPr>
        <w:widowControl w:val="0"/>
        <w:tabs>
          <w:tab w:val="left" w:pos="2552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-секретарь     комиссии,    ведущий    специалист  комитета экономического анализа  и прогнозирования 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округа;</w:t>
      </w:r>
    </w:p>
    <w:p w:rsidR="008B7074" w:rsidRDefault="008B7074" w:rsidP="008B7074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комиссии,   заместитель   главы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городского    округа  - руководитель аппарата;                             </w:t>
      </w:r>
    </w:p>
    <w:p w:rsidR="008B7074" w:rsidRDefault="008B7074" w:rsidP="008B7074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  комиссии,  заместитель  главы  администрации  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 городского   округа   по  социальным    вопросам;</w:t>
      </w:r>
    </w:p>
    <w:p w:rsidR="008B7074" w:rsidRDefault="008B7074" w:rsidP="008B7074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член    комиссии,   начальник    отдела   по  строительству, транспорту, ЖКХ,  дорожному  хозяйству, газификации и связи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 городского   округа;</w:t>
      </w:r>
    </w:p>
    <w:p w:rsidR="008B7074" w:rsidRDefault="008B7074" w:rsidP="008B7074">
      <w:pPr>
        <w:widowControl w:val="0"/>
        <w:tabs>
          <w:tab w:val="left" w:pos="2694"/>
          <w:tab w:val="left" w:pos="2835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  комиссии, начальник юридического отдела администрации 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 городского   округа;</w:t>
      </w:r>
    </w:p>
    <w:p w:rsidR="008B7074" w:rsidRDefault="008B7074" w:rsidP="008B7074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комиссии, начальник финансового управления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городского   округа;</w:t>
      </w:r>
    </w:p>
    <w:p w:rsidR="008B7074" w:rsidRDefault="008B7074" w:rsidP="008B7074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-член комиссии, начальник организационного отдела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 городского   округа.       </w:t>
      </w:r>
    </w:p>
    <w:p w:rsidR="008B7074" w:rsidRDefault="008B7074" w:rsidP="008B7074">
      <w:pPr>
        <w:jc w:val="both"/>
        <w:rPr>
          <w:sz w:val="22"/>
          <w:szCs w:val="22"/>
        </w:rPr>
      </w:pPr>
    </w:p>
    <w:p w:rsidR="008B7074" w:rsidRPr="00C46164" w:rsidRDefault="008B7074" w:rsidP="008B7074">
      <w:pPr>
        <w:jc w:val="center"/>
        <w:rPr>
          <w:sz w:val="28"/>
          <w:szCs w:val="28"/>
        </w:rPr>
      </w:pPr>
    </w:p>
    <w:p w:rsidR="008B7074" w:rsidRPr="008B7074" w:rsidRDefault="008B7074" w:rsidP="00787D4E">
      <w:pPr>
        <w:jc w:val="both"/>
        <w:rPr>
          <w:sz w:val="22"/>
          <w:szCs w:val="22"/>
        </w:rPr>
      </w:pPr>
    </w:p>
    <w:sectPr w:rsidR="008B7074" w:rsidRPr="008B7074" w:rsidSect="00D91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66" w:rsidRDefault="00E34C66" w:rsidP="00D953CC">
      <w:r>
        <w:separator/>
      </w:r>
    </w:p>
  </w:endnote>
  <w:endnote w:type="continuationSeparator" w:id="0">
    <w:p w:rsidR="00E34C66" w:rsidRDefault="00E34C66" w:rsidP="00D9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66" w:rsidRDefault="00E34C66" w:rsidP="00D953CC">
      <w:r>
        <w:separator/>
      </w:r>
    </w:p>
  </w:footnote>
  <w:footnote w:type="continuationSeparator" w:id="0">
    <w:p w:rsidR="00E34C66" w:rsidRDefault="00E34C66" w:rsidP="00D9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3"/>
    <w:rsid w:val="00004B64"/>
    <w:rsid w:val="00016CA2"/>
    <w:rsid w:val="00023CD4"/>
    <w:rsid w:val="00035B03"/>
    <w:rsid w:val="00036623"/>
    <w:rsid w:val="00042BB6"/>
    <w:rsid w:val="0005348E"/>
    <w:rsid w:val="00056C4D"/>
    <w:rsid w:val="00062086"/>
    <w:rsid w:val="00064363"/>
    <w:rsid w:val="0007211A"/>
    <w:rsid w:val="0007214F"/>
    <w:rsid w:val="00072348"/>
    <w:rsid w:val="00080779"/>
    <w:rsid w:val="00081372"/>
    <w:rsid w:val="000915A4"/>
    <w:rsid w:val="0009792C"/>
    <w:rsid w:val="00097BC1"/>
    <w:rsid w:val="000B3468"/>
    <w:rsid w:val="000B676C"/>
    <w:rsid w:val="000D2C51"/>
    <w:rsid w:val="000D543F"/>
    <w:rsid w:val="000D754A"/>
    <w:rsid w:val="000E2994"/>
    <w:rsid w:val="000F1601"/>
    <w:rsid w:val="000F7A52"/>
    <w:rsid w:val="00105EE0"/>
    <w:rsid w:val="00132468"/>
    <w:rsid w:val="00135386"/>
    <w:rsid w:val="001356F3"/>
    <w:rsid w:val="0013626C"/>
    <w:rsid w:val="00141820"/>
    <w:rsid w:val="00141F5C"/>
    <w:rsid w:val="00145F22"/>
    <w:rsid w:val="001471F9"/>
    <w:rsid w:val="0015199F"/>
    <w:rsid w:val="00173F51"/>
    <w:rsid w:val="00174151"/>
    <w:rsid w:val="0017737D"/>
    <w:rsid w:val="001819C0"/>
    <w:rsid w:val="001859D7"/>
    <w:rsid w:val="00185A66"/>
    <w:rsid w:val="00194534"/>
    <w:rsid w:val="00195FE7"/>
    <w:rsid w:val="001A00F5"/>
    <w:rsid w:val="001A13A4"/>
    <w:rsid w:val="001A5E1F"/>
    <w:rsid w:val="001A76A4"/>
    <w:rsid w:val="001C5202"/>
    <w:rsid w:val="001C64C2"/>
    <w:rsid w:val="001C67C4"/>
    <w:rsid w:val="001D1972"/>
    <w:rsid w:val="001D1FD3"/>
    <w:rsid w:val="001D3CE6"/>
    <w:rsid w:val="001D735A"/>
    <w:rsid w:val="001D7DB7"/>
    <w:rsid w:val="001E2BE2"/>
    <w:rsid w:val="001E4A49"/>
    <w:rsid w:val="001E57BB"/>
    <w:rsid w:val="001F3FA5"/>
    <w:rsid w:val="001F40F8"/>
    <w:rsid w:val="001F49A0"/>
    <w:rsid w:val="00200708"/>
    <w:rsid w:val="00201675"/>
    <w:rsid w:val="00215B19"/>
    <w:rsid w:val="002164D1"/>
    <w:rsid w:val="00221D48"/>
    <w:rsid w:val="00222C01"/>
    <w:rsid w:val="00226602"/>
    <w:rsid w:val="00235FD7"/>
    <w:rsid w:val="002429F0"/>
    <w:rsid w:val="00255A5A"/>
    <w:rsid w:val="002561A1"/>
    <w:rsid w:val="002841BA"/>
    <w:rsid w:val="002A786C"/>
    <w:rsid w:val="002B6604"/>
    <w:rsid w:val="002B704D"/>
    <w:rsid w:val="002B7C7A"/>
    <w:rsid w:val="002F73D4"/>
    <w:rsid w:val="002F767F"/>
    <w:rsid w:val="0030243E"/>
    <w:rsid w:val="00307008"/>
    <w:rsid w:val="003115C5"/>
    <w:rsid w:val="00315B37"/>
    <w:rsid w:val="003163E4"/>
    <w:rsid w:val="00317A38"/>
    <w:rsid w:val="00320659"/>
    <w:rsid w:val="0032431D"/>
    <w:rsid w:val="003252DA"/>
    <w:rsid w:val="00336D11"/>
    <w:rsid w:val="00340E21"/>
    <w:rsid w:val="00341AAE"/>
    <w:rsid w:val="00346418"/>
    <w:rsid w:val="003575BB"/>
    <w:rsid w:val="00360BA2"/>
    <w:rsid w:val="003848E1"/>
    <w:rsid w:val="003A21E3"/>
    <w:rsid w:val="003A78FF"/>
    <w:rsid w:val="003B039F"/>
    <w:rsid w:val="003B143E"/>
    <w:rsid w:val="003B5E5B"/>
    <w:rsid w:val="003B5EB8"/>
    <w:rsid w:val="003D363B"/>
    <w:rsid w:val="003E6C66"/>
    <w:rsid w:val="003F3D05"/>
    <w:rsid w:val="004012A3"/>
    <w:rsid w:val="004111F4"/>
    <w:rsid w:val="004114A2"/>
    <w:rsid w:val="00423083"/>
    <w:rsid w:val="004235DB"/>
    <w:rsid w:val="004241FA"/>
    <w:rsid w:val="004302EA"/>
    <w:rsid w:val="004418AA"/>
    <w:rsid w:val="004431A8"/>
    <w:rsid w:val="00464E73"/>
    <w:rsid w:val="0047031E"/>
    <w:rsid w:val="00471DAC"/>
    <w:rsid w:val="00471E48"/>
    <w:rsid w:val="00475A15"/>
    <w:rsid w:val="00476F24"/>
    <w:rsid w:val="0048124F"/>
    <w:rsid w:val="004839AD"/>
    <w:rsid w:val="004841AE"/>
    <w:rsid w:val="00485FD0"/>
    <w:rsid w:val="00495C08"/>
    <w:rsid w:val="004A3EA0"/>
    <w:rsid w:val="004B1CE3"/>
    <w:rsid w:val="004B2559"/>
    <w:rsid w:val="004C1941"/>
    <w:rsid w:val="004C3886"/>
    <w:rsid w:val="004C6069"/>
    <w:rsid w:val="004C60B1"/>
    <w:rsid w:val="004D1AC2"/>
    <w:rsid w:val="004D6D2F"/>
    <w:rsid w:val="004D6F37"/>
    <w:rsid w:val="004D7EAA"/>
    <w:rsid w:val="004E2955"/>
    <w:rsid w:val="004E578C"/>
    <w:rsid w:val="004F0DD8"/>
    <w:rsid w:val="004F3206"/>
    <w:rsid w:val="004F3BC8"/>
    <w:rsid w:val="004F50E3"/>
    <w:rsid w:val="00505387"/>
    <w:rsid w:val="00507C51"/>
    <w:rsid w:val="00514A2C"/>
    <w:rsid w:val="005261EB"/>
    <w:rsid w:val="00530797"/>
    <w:rsid w:val="00541F97"/>
    <w:rsid w:val="005430BC"/>
    <w:rsid w:val="00551D8C"/>
    <w:rsid w:val="00581C22"/>
    <w:rsid w:val="0058414F"/>
    <w:rsid w:val="00585638"/>
    <w:rsid w:val="005961FE"/>
    <w:rsid w:val="005A4182"/>
    <w:rsid w:val="005A683E"/>
    <w:rsid w:val="005B04A2"/>
    <w:rsid w:val="005B53FA"/>
    <w:rsid w:val="005C2793"/>
    <w:rsid w:val="005C3B81"/>
    <w:rsid w:val="005D3173"/>
    <w:rsid w:val="005E0EF7"/>
    <w:rsid w:val="005E17E4"/>
    <w:rsid w:val="005E4B16"/>
    <w:rsid w:val="00606048"/>
    <w:rsid w:val="0061579B"/>
    <w:rsid w:val="00620230"/>
    <w:rsid w:val="00623025"/>
    <w:rsid w:val="00624137"/>
    <w:rsid w:val="00633B6C"/>
    <w:rsid w:val="00642F8A"/>
    <w:rsid w:val="00643478"/>
    <w:rsid w:val="00653C42"/>
    <w:rsid w:val="00664594"/>
    <w:rsid w:val="006655F6"/>
    <w:rsid w:val="0067419B"/>
    <w:rsid w:val="00675199"/>
    <w:rsid w:val="00681B72"/>
    <w:rsid w:val="0068692D"/>
    <w:rsid w:val="00687B1D"/>
    <w:rsid w:val="00692396"/>
    <w:rsid w:val="00692745"/>
    <w:rsid w:val="006935B4"/>
    <w:rsid w:val="006A131C"/>
    <w:rsid w:val="006A2C10"/>
    <w:rsid w:val="006A3128"/>
    <w:rsid w:val="006A4909"/>
    <w:rsid w:val="006A5C72"/>
    <w:rsid w:val="006B728B"/>
    <w:rsid w:val="006B7CE2"/>
    <w:rsid w:val="006C021A"/>
    <w:rsid w:val="006C1DCE"/>
    <w:rsid w:val="006D2056"/>
    <w:rsid w:val="006E44BA"/>
    <w:rsid w:val="006F7806"/>
    <w:rsid w:val="00703C7B"/>
    <w:rsid w:val="00704157"/>
    <w:rsid w:val="00705F67"/>
    <w:rsid w:val="007103B5"/>
    <w:rsid w:val="007209BF"/>
    <w:rsid w:val="00723946"/>
    <w:rsid w:val="00726D6F"/>
    <w:rsid w:val="0073769D"/>
    <w:rsid w:val="00760ED0"/>
    <w:rsid w:val="00762137"/>
    <w:rsid w:val="00772B6D"/>
    <w:rsid w:val="00773266"/>
    <w:rsid w:val="00786C9A"/>
    <w:rsid w:val="00787D4E"/>
    <w:rsid w:val="007A2EB6"/>
    <w:rsid w:val="007A695D"/>
    <w:rsid w:val="007B0C49"/>
    <w:rsid w:val="007B2813"/>
    <w:rsid w:val="007C3C53"/>
    <w:rsid w:val="007C44B7"/>
    <w:rsid w:val="007D2722"/>
    <w:rsid w:val="007D62A7"/>
    <w:rsid w:val="007D7EC7"/>
    <w:rsid w:val="00800040"/>
    <w:rsid w:val="00803720"/>
    <w:rsid w:val="008169E2"/>
    <w:rsid w:val="00826279"/>
    <w:rsid w:val="00834D96"/>
    <w:rsid w:val="00836040"/>
    <w:rsid w:val="008403B7"/>
    <w:rsid w:val="00846573"/>
    <w:rsid w:val="00851170"/>
    <w:rsid w:val="008550C0"/>
    <w:rsid w:val="00863DF2"/>
    <w:rsid w:val="00872491"/>
    <w:rsid w:val="00876F90"/>
    <w:rsid w:val="0087702A"/>
    <w:rsid w:val="008A0A80"/>
    <w:rsid w:val="008A41CA"/>
    <w:rsid w:val="008A4BC0"/>
    <w:rsid w:val="008B0624"/>
    <w:rsid w:val="008B1F62"/>
    <w:rsid w:val="008B27C5"/>
    <w:rsid w:val="008B7074"/>
    <w:rsid w:val="008B710A"/>
    <w:rsid w:val="008D6DE1"/>
    <w:rsid w:val="008E50BB"/>
    <w:rsid w:val="00901164"/>
    <w:rsid w:val="009155FC"/>
    <w:rsid w:val="00917D31"/>
    <w:rsid w:val="00917F9E"/>
    <w:rsid w:val="00933F6A"/>
    <w:rsid w:val="00935EA6"/>
    <w:rsid w:val="009440AC"/>
    <w:rsid w:val="009459D5"/>
    <w:rsid w:val="009500F6"/>
    <w:rsid w:val="00952B33"/>
    <w:rsid w:val="0097265F"/>
    <w:rsid w:val="00975EC1"/>
    <w:rsid w:val="00980D2E"/>
    <w:rsid w:val="00992221"/>
    <w:rsid w:val="009959C3"/>
    <w:rsid w:val="009A0909"/>
    <w:rsid w:val="009A390A"/>
    <w:rsid w:val="009A5A91"/>
    <w:rsid w:val="009B67D8"/>
    <w:rsid w:val="009B7F87"/>
    <w:rsid w:val="009C1251"/>
    <w:rsid w:val="009C1A72"/>
    <w:rsid w:val="009D0D69"/>
    <w:rsid w:val="009E4FB2"/>
    <w:rsid w:val="009E6A87"/>
    <w:rsid w:val="009E6EC4"/>
    <w:rsid w:val="009F6499"/>
    <w:rsid w:val="00A01FA6"/>
    <w:rsid w:val="00A21564"/>
    <w:rsid w:val="00A21C9C"/>
    <w:rsid w:val="00A35569"/>
    <w:rsid w:val="00A35FE8"/>
    <w:rsid w:val="00A55670"/>
    <w:rsid w:val="00A65AB6"/>
    <w:rsid w:val="00A72E1B"/>
    <w:rsid w:val="00A83E62"/>
    <w:rsid w:val="00A90FCC"/>
    <w:rsid w:val="00AA728D"/>
    <w:rsid w:val="00AB1EB6"/>
    <w:rsid w:val="00AB65B6"/>
    <w:rsid w:val="00AC085D"/>
    <w:rsid w:val="00AC73BA"/>
    <w:rsid w:val="00AD261F"/>
    <w:rsid w:val="00AD58B1"/>
    <w:rsid w:val="00AD628F"/>
    <w:rsid w:val="00AE2F1F"/>
    <w:rsid w:val="00AE408A"/>
    <w:rsid w:val="00AE5AEF"/>
    <w:rsid w:val="00AE70C3"/>
    <w:rsid w:val="00AF083E"/>
    <w:rsid w:val="00AF5FF3"/>
    <w:rsid w:val="00B107F2"/>
    <w:rsid w:val="00B11A03"/>
    <w:rsid w:val="00B132E1"/>
    <w:rsid w:val="00B156B8"/>
    <w:rsid w:val="00B17F89"/>
    <w:rsid w:val="00B204C1"/>
    <w:rsid w:val="00B2169A"/>
    <w:rsid w:val="00B251A0"/>
    <w:rsid w:val="00B27A8B"/>
    <w:rsid w:val="00B36670"/>
    <w:rsid w:val="00B4731C"/>
    <w:rsid w:val="00B51C42"/>
    <w:rsid w:val="00B55E56"/>
    <w:rsid w:val="00B56DD0"/>
    <w:rsid w:val="00B65867"/>
    <w:rsid w:val="00B66202"/>
    <w:rsid w:val="00B67880"/>
    <w:rsid w:val="00B7300C"/>
    <w:rsid w:val="00B74939"/>
    <w:rsid w:val="00B74EA1"/>
    <w:rsid w:val="00B817CF"/>
    <w:rsid w:val="00B90AB2"/>
    <w:rsid w:val="00B90D64"/>
    <w:rsid w:val="00BA14A4"/>
    <w:rsid w:val="00BB41D7"/>
    <w:rsid w:val="00BB4E83"/>
    <w:rsid w:val="00BB7FE1"/>
    <w:rsid w:val="00BC0F0B"/>
    <w:rsid w:val="00BD0A61"/>
    <w:rsid w:val="00BD1486"/>
    <w:rsid w:val="00BD2372"/>
    <w:rsid w:val="00BD2B38"/>
    <w:rsid w:val="00BD6BCF"/>
    <w:rsid w:val="00BE5B7C"/>
    <w:rsid w:val="00BE644D"/>
    <w:rsid w:val="00C010C8"/>
    <w:rsid w:val="00C10058"/>
    <w:rsid w:val="00C1684A"/>
    <w:rsid w:val="00C20239"/>
    <w:rsid w:val="00C20476"/>
    <w:rsid w:val="00C213CF"/>
    <w:rsid w:val="00C2562E"/>
    <w:rsid w:val="00C27861"/>
    <w:rsid w:val="00C61001"/>
    <w:rsid w:val="00C70164"/>
    <w:rsid w:val="00C74FD5"/>
    <w:rsid w:val="00C77C3B"/>
    <w:rsid w:val="00C84EA2"/>
    <w:rsid w:val="00C851F4"/>
    <w:rsid w:val="00C932C0"/>
    <w:rsid w:val="00C97D7A"/>
    <w:rsid w:val="00CA036E"/>
    <w:rsid w:val="00CA598A"/>
    <w:rsid w:val="00CB1C45"/>
    <w:rsid w:val="00CC157C"/>
    <w:rsid w:val="00CD0194"/>
    <w:rsid w:val="00CD1DA5"/>
    <w:rsid w:val="00CE19E9"/>
    <w:rsid w:val="00CE242A"/>
    <w:rsid w:val="00CE4D96"/>
    <w:rsid w:val="00CF5D7B"/>
    <w:rsid w:val="00D031F4"/>
    <w:rsid w:val="00D04A9B"/>
    <w:rsid w:val="00D06665"/>
    <w:rsid w:val="00D20C56"/>
    <w:rsid w:val="00D2258E"/>
    <w:rsid w:val="00D37ADC"/>
    <w:rsid w:val="00D466EA"/>
    <w:rsid w:val="00D52360"/>
    <w:rsid w:val="00D541B3"/>
    <w:rsid w:val="00D5492A"/>
    <w:rsid w:val="00D627E1"/>
    <w:rsid w:val="00D658EE"/>
    <w:rsid w:val="00D77E4A"/>
    <w:rsid w:val="00D9136F"/>
    <w:rsid w:val="00D953CC"/>
    <w:rsid w:val="00D9542B"/>
    <w:rsid w:val="00DA43BF"/>
    <w:rsid w:val="00DA77D5"/>
    <w:rsid w:val="00DA7DCD"/>
    <w:rsid w:val="00DB2637"/>
    <w:rsid w:val="00DD2486"/>
    <w:rsid w:val="00DD561E"/>
    <w:rsid w:val="00DE1E36"/>
    <w:rsid w:val="00DE2D62"/>
    <w:rsid w:val="00DE5636"/>
    <w:rsid w:val="00DF44BA"/>
    <w:rsid w:val="00DF642E"/>
    <w:rsid w:val="00E01586"/>
    <w:rsid w:val="00E070C3"/>
    <w:rsid w:val="00E139D1"/>
    <w:rsid w:val="00E228D8"/>
    <w:rsid w:val="00E276AB"/>
    <w:rsid w:val="00E27811"/>
    <w:rsid w:val="00E30A2C"/>
    <w:rsid w:val="00E34C66"/>
    <w:rsid w:val="00E410E1"/>
    <w:rsid w:val="00E41512"/>
    <w:rsid w:val="00E41ADA"/>
    <w:rsid w:val="00E46037"/>
    <w:rsid w:val="00E52F3D"/>
    <w:rsid w:val="00E5460F"/>
    <w:rsid w:val="00E65C16"/>
    <w:rsid w:val="00E71BBC"/>
    <w:rsid w:val="00E87411"/>
    <w:rsid w:val="00E978E2"/>
    <w:rsid w:val="00EA0AFC"/>
    <w:rsid w:val="00EA5270"/>
    <w:rsid w:val="00EB27F3"/>
    <w:rsid w:val="00EB3D08"/>
    <w:rsid w:val="00EB4218"/>
    <w:rsid w:val="00EC4599"/>
    <w:rsid w:val="00ED5E7C"/>
    <w:rsid w:val="00EE3F09"/>
    <w:rsid w:val="00EE6D7A"/>
    <w:rsid w:val="00EE795D"/>
    <w:rsid w:val="00EF3840"/>
    <w:rsid w:val="00EF782D"/>
    <w:rsid w:val="00F032D9"/>
    <w:rsid w:val="00F1230F"/>
    <w:rsid w:val="00F14AD5"/>
    <w:rsid w:val="00F2369B"/>
    <w:rsid w:val="00F23C94"/>
    <w:rsid w:val="00F265D8"/>
    <w:rsid w:val="00F34698"/>
    <w:rsid w:val="00F402F0"/>
    <w:rsid w:val="00F55A7D"/>
    <w:rsid w:val="00F608CE"/>
    <w:rsid w:val="00F61932"/>
    <w:rsid w:val="00F7137E"/>
    <w:rsid w:val="00F742E1"/>
    <w:rsid w:val="00F77BB8"/>
    <w:rsid w:val="00F877FC"/>
    <w:rsid w:val="00F93486"/>
    <w:rsid w:val="00F956AA"/>
    <w:rsid w:val="00F96BBA"/>
    <w:rsid w:val="00FA73F0"/>
    <w:rsid w:val="00FB2034"/>
    <w:rsid w:val="00FB701B"/>
    <w:rsid w:val="00FC0FA2"/>
    <w:rsid w:val="00FD5CB8"/>
    <w:rsid w:val="00FE1A41"/>
    <w:rsid w:val="00FE264E"/>
    <w:rsid w:val="00FE6807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8B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7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8B7074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8B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7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8B7074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6007-1D92-46E4-97F3-91297715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7451</Words>
  <Characters>42475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5</cp:revision>
  <cp:lastPrinted>2020-01-23T11:40:00Z</cp:lastPrinted>
  <dcterms:created xsi:type="dcterms:W3CDTF">2020-01-24T07:26:00Z</dcterms:created>
  <dcterms:modified xsi:type="dcterms:W3CDTF">2020-01-24T07:32:00Z</dcterms:modified>
</cp:coreProperties>
</file>